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2D22" w:rsidRPr="00732D22" w:rsidRDefault="00040FAF" w:rsidP="00CF0F3F">
      <w:pPr>
        <w:pStyle w:val="a5"/>
        <w:spacing w:beforeLines="70" w:afterLines="30"/>
        <w:ind w:firstLineChars="0" w:firstLine="0"/>
        <w:jc w:val="center"/>
        <w:rPr>
          <w:rFonts w:ascii="仿宋" w:eastAsia="仿宋" w:hAnsi="仿宋"/>
          <w:b/>
          <w:sz w:val="36"/>
          <w:szCs w:val="36"/>
        </w:rPr>
      </w:pPr>
      <w:r>
        <w:rPr>
          <w:rFonts w:ascii="仿宋" w:eastAsia="仿宋" w:hAnsi="仿宋" w:hint="eastAsia"/>
          <w:b/>
          <w:kern w:val="0"/>
          <w:sz w:val="36"/>
          <w:szCs w:val="36"/>
        </w:rPr>
        <w:t>西北大学</w:t>
      </w:r>
      <w:r w:rsidR="00E64D3F">
        <w:rPr>
          <w:rFonts w:ascii="仿宋" w:eastAsia="仿宋" w:hAnsi="仿宋" w:hint="eastAsia"/>
          <w:b/>
          <w:kern w:val="0"/>
          <w:sz w:val="36"/>
          <w:szCs w:val="36"/>
        </w:rPr>
        <w:t>研究生</w:t>
      </w:r>
      <w:r w:rsidR="00F812B1">
        <w:rPr>
          <w:rFonts w:ascii="仿宋" w:eastAsia="仿宋" w:hAnsi="仿宋" w:hint="eastAsia"/>
          <w:b/>
          <w:kern w:val="0"/>
          <w:sz w:val="36"/>
          <w:szCs w:val="36"/>
        </w:rPr>
        <w:t>课程与教育教学改革</w:t>
      </w:r>
      <w:r w:rsidR="00732D22" w:rsidRPr="00732D22">
        <w:rPr>
          <w:rFonts w:ascii="仿宋" w:eastAsia="仿宋" w:hAnsi="仿宋" w:hint="eastAsia"/>
          <w:b/>
          <w:kern w:val="0"/>
          <w:sz w:val="36"/>
          <w:szCs w:val="36"/>
        </w:rPr>
        <w:t>项目</w:t>
      </w:r>
      <w:r>
        <w:rPr>
          <w:rFonts w:ascii="仿宋" w:eastAsia="仿宋" w:hAnsi="仿宋" w:hint="eastAsia"/>
          <w:b/>
          <w:kern w:val="0"/>
          <w:sz w:val="36"/>
          <w:szCs w:val="36"/>
        </w:rPr>
        <w:t>实施办法</w:t>
      </w:r>
    </w:p>
    <w:p w:rsidR="009B61C2" w:rsidRPr="00147500" w:rsidRDefault="009B61C2" w:rsidP="009B61C2">
      <w:pPr>
        <w:spacing w:line="480" w:lineRule="exact"/>
        <w:ind w:firstLine="700"/>
        <w:rPr>
          <w:rFonts w:ascii="仿宋" w:eastAsia="仿宋" w:hAnsi="仿宋"/>
          <w:kern w:val="0"/>
          <w:sz w:val="28"/>
          <w:szCs w:val="28"/>
        </w:rPr>
      </w:pPr>
      <w:r w:rsidRPr="00147500">
        <w:rPr>
          <w:rFonts w:ascii="仿宋" w:eastAsia="仿宋" w:hAnsi="仿宋" w:hint="eastAsia"/>
          <w:kern w:val="0"/>
          <w:sz w:val="28"/>
          <w:szCs w:val="28"/>
        </w:rPr>
        <w:t xml:space="preserve">第一条 </w:t>
      </w:r>
      <w:r w:rsidR="00BF617D" w:rsidRPr="00147500">
        <w:rPr>
          <w:rFonts w:ascii="仿宋" w:eastAsia="仿宋" w:hAnsi="仿宋" w:hint="eastAsia"/>
          <w:kern w:val="0"/>
          <w:sz w:val="28"/>
          <w:szCs w:val="28"/>
        </w:rPr>
        <w:t>为贯彻落实</w:t>
      </w:r>
      <w:r w:rsidR="00DC5B86" w:rsidRPr="00DC5B86">
        <w:rPr>
          <w:rFonts w:ascii="仿宋" w:eastAsia="仿宋" w:hAnsi="仿宋" w:hint="eastAsia"/>
          <w:kern w:val="0"/>
          <w:sz w:val="28"/>
          <w:szCs w:val="28"/>
        </w:rPr>
        <w:t>《教育部</w:t>
      </w:r>
      <w:r w:rsidR="00DC5B86" w:rsidRPr="00DC5B86">
        <w:rPr>
          <w:rFonts w:ascii="仿宋" w:eastAsia="仿宋" w:hAnsi="仿宋"/>
          <w:kern w:val="0"/>
          <w:sz w:val="28"/>
          <w:szCs w:val="28"/>
        </w:rPr>
        <w:t xml:space="preserve"> </w:t>
      </w:r>
      <w:r w:rsidR="00DC5B86" w:rsidRPr="00DC5B86">
        <w:rPr>
          <w:rFonts w:ascii="仿宋" w:eastAsia="仿宋" w:hAnsi="仿宋" w:hint="eastAsia"/>
          <w:kern w:val="0"/>
          <w:sz w:val="28"/>
          <w:szCs w:val="28"/>
        </w:rPr>
        <w:t>国家发展改革委</w:t>
      </w:r>
      <w:r w:rsidR="00DC5B86" w:rsidRPr="00DC5B86">
        <w:rPr>
          <w:rFonts w:ascii="仿宋" w:eastAsia="仿宋" w:hAnsi="仿宋"/>
          <w:kern w:val="0"/>
          <w:sz w:val="28"/>
          <w:szCs w:val="28"/>
        </w:rPr>
        <w:t xml:space="preserve"> </w:t>
      </w:r>
      <w:r w:rsidR="00DC5B86" w:rsidRPr="00DC5B86">
        <w:rPr>
          <w:rFonts w:ascii="仿宋" w:eastAsia="仿宋" w:hAnsi="仿宋" w:hint="eastAsia"/>
          <w:kern w:val="0"/>
          <w:sz w:val="28"/>
          <w:szCs w:val="28"/>
        </w:rPr>
        <w:t>财政部关于深化研究生教育改革的意见》（教研</w:t>
      </w:r>
      <w:r w:rsidR="00DC5B86" w:rsidRPr="00DC5B86">
        <w:rPr>
          <w:rFonts w:ascii="仿宋" w:eastAsia="仿宋" w:hAnsi="仿宋"/>
          <w:kern w:val="0"/>
          <w:sz w:val="28"/>
          <w:szCs w:val="28"/>
        </w:rPr>
        <w:t>[2013]1号）、</w:t>
      </w:r>
      <w:r w:rsidR="00DC5B86">
        <w:rPr>
          <w:rFonts w:ascii="仿宋" w:eastAsia="仿宋" w:hAnsi="仿宋" w:hint="eastAsia"/>
          <w:kern w:val="0"/>
          <w:sz w:val="28"/>
          <w:szCs w:val="28"/>
        </w:rPr>
        <w:t>《教育关于改进和加强研究生课程建设的意见》（教研</w:t>
      </w:r>
      <w:r w:rsidR="00DC5B86">
        <w:rPr>
          <w:rFonts w:ascii="仿宋" w:eastAsia="仿宋" w:hAnsi="仿宋"/>
          <w:kern w:val="0"/>
          <w:sz w:val="28"/>
          <w:szCs w:val="28"/>
        </w:rPr>
        <w:t>2014]5</w:t>
      </w:r>
      <w:r w:rsidR="00DC5B86">
        <w:rPr>
          <w:rFonts w:ascii="仿宋" w:eastAsia="仿宋" w:hAnsi="仿宋" w:hint="eastAsia"/>
          <w:kern w:val="0"/>
          <w:sz w:val="28"/>
          <w:szCs w:val="28"/>
        </w:rPr>
        <w:t>号）文件要求，深化教学改革，更好的发挥课程学习在研究生培养中的作用，提高研究生培养质量，学校设立研究生教学平台建设项目。为保证项目顺利实施，特制定本办法。</w:t>
      </w:r>
    </w:p>
    <w:p w:rsidR="00147500" w:rsidRDefault="009B61C2" w:rsidP="009B61C2">
      <w:pPr>
        <w:spacing w:line="480" w:lineRule="exact"/>
        <w:ind w:firstLine="700"/>
        <w:rPr>
          <w:rFonts w:ascii="仿宋" w:eastAsia="仿宋" w:hAnsi="仿宋"/>
          <w:kern w:val="0"/>
          <w:sz w:val="28"/>
          <w:szCs w:val="28"/>
        </w:rPr>
      </w:pPr>
      <w:r w:rsidRPr="009B61C2">
        <w:rPr>
          <w:rFonts w:ascii="仿宋" w:eastAsia="仿宋" w:hAnsi="仿宋" w:hint="eastAsia"/>
          <w:kern w:val="0"/>
          <w:sz w:val="28"/>
          <w:szCs w:val="28"/>
        </w:rPr>
        <w:t>第二条</w:t>
      </w:r>
      <w:r w:rsidR="00041C0D">
        <w:rPr>
          <w:rFonts w:ascii="仿宋" w:eastAsia="仿宋" w:hAnsi="仿宋" w:hint="eastAsia"/>
          <w:kern w:val="0"/>
          <w:sz w:val="28"/>
          <w:szCs w:val="28"/>
        </w:rPr>
        <w:t xml:space="preserve"> 加强研究生教学平台建设，</w:t>
      </w:r>
      <w:r w:rsidR="00984919">
        <w:rPr>
          <w:rFonts w:ascii="仿宋" w:eastAsia="仿宋" w:hAnsi="仿宋" w:hint="eastAsia"/>
          <w:kern w:val="0"/>
          <w:sz w:val="28"/>
          <w:szCs w:val="28"/>
        </w:rPr>
        <w:t>按照</w:t>
      </w:r>
      <w:r w:rsidR="00984919" w:rsidRPr="00E87BD5">
        <w:rPr>
          <w:rFonts w:ascii="仿宋" w:eastAsia="仿宋" w:hAnsi="仿宋"/>
          <w:kern w:val="0"/>
          <w:sz w:val="28"/>
          <w:szCs w:val="28"/>
        </w:rPr>
        <w:t>“总体规划、分批建设、逐步推进”</w:t>
      </w:r>
      <w:r w:rsidR="00984919">
        <w:rPr>
          <w:rFonts w:ascii="仿宋" w:eastAsia="仿宋" w:hAnsi="仿宋" w:hint="eastAsia"/>
          <w:kern w:val="0"/>
          <w:sz w:val="28"/>
          <w:szCs w:val="28"/>
        </w:rPr>
        <w:t>的原则进行，</w:t>
      </w:r>
      <w:r w:rsidR="00984919" w:rsidRPr="00B30265">
        <w:rPr>
          <w:rFonts w:ascii="仿宋" w:eastAsia="仿宋" w:hAnsi="仿宋" w:hint="eastAsia"/>
          <w:kern w:val="0"/>
          <w:sz w:val="28"/>
          <w:szCs w:val="28"/>
        </w:rPr>
        <w:t>进一步优化课程体系，</w:t>
      </w:r>
      <w:r w:rsidR="00147500" w:rsidRPr="00B30265">
        <w:rPr>
          <w:rFonts w:ascii="仿宋" w:eastAsia="仿宋" w:hAnsi="仿宋" w:hint="eastAsia"/>
          <w:kern w:val="0"/>
          <w:sz w:val="28"/>
          <w:szCs w:val="28"/>
        </w:rPr>
        <w:t>建设一批</w:t>
      </w:r>
      <w:r w:rsidR="00057A78">
        <w:rPr>
          <w:rFonts w:ascii="仿宋" w:eastAsia="仿宋" w:hAnsi="仿宋" w:hint="eastAsia"/>
          <w:kern w:val="0"/>
          <w:sz w:val="28"/>
          <w:szCs w:val="28"/>
        </w:rPr>
        <w:t>精品</w:t>
      </w:r>
      <w:r w:rsidR="00984919" w:rsidRPr="00B30265">
        <w:rPr>
          <w:rFonts w:ascii="仿宋" w:eastAsia="仿宋" w:hAnsi="仿宋" w:hint="eastAsia"/>
          <w:kern w:val="0"/>
          <w:sz w:val="28"/>
          <w:szCs w:val="28"/>
        </w:rPr>
        <w:t>课程、特色专业课程</w:t>
      </w:r>
      <w:r w:rsidR="00984919">
        <w:rPr>
          <w:rFonts w:ascii="仿宋" w:eastAsia="仿宋" w:hAnsi="仿宋" w:hint="eastAsia"/>
          <w:kern w:val="0"/>
          <w:sz w:val="28"/>
          <w:szCs w:val="28"/>
        </w:rPr>
        <w:t>、全英文课程</w:t>
      </w:r>
      <w:r w:rsidR="00147500">
        <w:rPr>
          <w:rFonts w:ascii="仿宋" w:eastAsia="仿宋" w:hAnsi="仿宋" w:hint="eastAsia"/>
          <w:kern w:val="0"/>
          <w:sz w:val="28"/>
          <w:szCs w:val="28"/>
        </w:rPr>
        <w:t>和专业学位研究生</w:t>
      </w:r>
      <w:r w:rsidR="00E00C4D">
        <w:rPr>
          <w:rFonts w:ascii="仿宋" w:eastAsia="仿宋" w:hAnsi="仿宋" w:hint="eastAsia"/>
          <w:kern w:val="0"/>
          <w:sz w:val="28"/>
          <w:szCs w:val="28"/>
        </w:rPr>
        <w:t>案例教学</w:t>
      </w:r>
      <w:r w:rsidR="00D35BE4">
        <w:rPr>
          <w:rFonts w:ascii="仿宋" w:eastAsia="仿宋" w:hAnsi="仿宋" w:hint="eastAsia"/>
          <w:kern w:val="0"/>
          <w:sz w:val="28"/>
          <w:szCs w:val="28"/>
        </w:rPr>
        <w:t>课程</w:t>
      </w:r>
      <w:r w:rsidR="00984919">
        <w:rPr>
          <w:rFonts w:ascii="仿宋" w:eastAsia="仿宋" w:hAnsi="仿宋" w:hint="eastAsia"/>
          <w:kern w:val="0"/>
          <w:sz w:val="28"/>
          <w:szCs w:val="28"/>
        </w:rPr>
        <w:t>；推进优质课程资源共享，探索“翻转课堂”教学模式</w:t>
      </w:r>
      <w:r w:rsidR="005C3709">
        <w:rPr>
          <w:rFonts w:ascii="仿宋" w:eastAsia="仿宋" w:hAnsi="仿宋" w:hint="eastAsia"/>
          <w:kern w:val="0"/>
          <w:sz w:val="28"/>
          <w:szCs w:val="28"/>
        </w:rPr>
        <w:t>,</w:t>
      </w:r>
      <w:r w:rsidR="005C3709" w:rsidRPr="009B61C2">
        <w:rPr>
          <w:rFonts w:ascii="仿宋" w:eastAsia="仿宋" w:hAnsi="仿宋" w:hint="eastAsia"/>
          <w:kern w:val="0"/>
          <w:sz w:val="28"/>
          <w:szCs w:val="28"/>
        </w:rPr>
        <w:t>推出一批资源共享的慕课</w:t>
      </w:r>
      <w:r w:rsidR="00FB40DE" w:rsidRPr="007976D7">
        <w:rPr>
          <w:rFonts w:ascii="仿宋" w:eastAsia="仿宋" w:hAnsi="仿宋" w:hint="eastAsia"/>
          <w:kern w:val="0"/>
          <w:sz w:val="28"/>
          <w:szCs w:val="28"/>
        </w:rPr>
        <w:t>（Massive Open Online Course，简称 MOOC</w:t>
      </w:r>
      <w:r w:rsidR="00FB40DE">
        <w:rPr>
          <w:rFonts w:ascii="仿宋" w:eastAsia="仿宋" w:hAnsi="仿宋"/>
          <w:kern w:val="0"/>
          <w:sz w:val="28"/>
          <w:szCs w:val="28"/>
        </w:rPr>
        <w:t>）</w:t>
      </w:r>
      <w:r w:rsidR="005C3709" w:rsidRPr="009B61C2">
        <w:rPr>
          <w:rFonts w:ascii="仿宋" w:eastAsia="仿宋" w:hAnsi="仿宋" w:hint="eastAsia"/>
          <w:kern w:val="0"/>
          <w:sz w:val="28"/>
          <w:szCs w:val="28"/>
        </w:rPr>
        <w:t>、视频公开课等在线研究生课程。</w:t>
      </w:r>
    </w:p>
    <w:p w:rsidR="008B382F" w:rsidRDefault="00147500">
      <w:pPr>
        <w:spacing w:line="480" w:lineRule="exact"/>
        <w:ind w:firstLine="700"/>
        <w:rPr>
          <w:rFonts w:ascii="仿宋" w:eastAsia="仿宋" w:hAnsi="仿宋"/>
          <w:kern w:val="0"/>
          <w:sz w:val="28"/>
          <w:szCs w:val="28"/>
        </w:rPr>
      </w:pPr>
      <w:r>
        <w:rPr>
          <w:rFonts w:ascii="仿宋" w:eastAsia="仿宋" w:hAnsi="仿宋" w:hint="eastAsia"/>
          <w:kern w:val="0"/>
          <w:sz w:val="28"/>
          <w:szCs w:val="28"/>
        </w:rPr>
        <w:t>第三条</w:t>
      </w:r>
      <w:r w:rsidR="00511B4C">
        <w:rPr>
          <w:rFonts w:ascii="仿宋" w:eastAsia="仿宋" w:hAnsi="仿宋" w:hint="eastAsia"/>
          <w:kern w:val="0"/>
          <w:sz w:val="28"/>
          <w:szCs w:val="28"/>
        </w:rPr>
        <w:t xml:space="preserve"> 项目投入以预期目标为导向，项目经费</w:t>
      </w:r>
      <w:r w:rsidR="00BD2B43">
        <w:rPr>
          <w:rFonts w:ascii="仿宋" w:eastAsia="仿宋" w:hAnsi="仿宋" w:hint="eastAsia"/>
          <w:kern w:val="0"/>
          <w:sz w:val="28"/>
          <w:szCs w:val="28"/>
        </w:rPr>
        <w:t>资助</w:t>
      </w:r>
      <w:r w:rsidR="00511B4C">
        <w:rPr>
          <w:rFonts w:ascii="仿宋" w:eastAsia="仿宋" w:hAnsi="仿宋" w:hint="eastAsia"/>
          <w:kern w:val="0"/>
          <w:sz w:val="28"/>
          <w:szCs w:val="28"/>
        </w:rPr>
        <w:t>与津贴奖励</w:t>
      </w:r>
      <w:r w:rsidR="00BD2B43">
        <w:rPr>
          <w:rFonts w:ascii="仿宋" w:eastAsia="仿宋" w:hAnsi="仿宋" w:hint="eastAsia"/>
          <w:kern w:val="0"/>
          <w:sz w:val="28"/>
          <w:szCs w:val="28"/>
        </w:rPr>
        <w:t>相</w:t>
      </w:r>
      <w:r w:rsidR="00511B4C">
        <w:rPr>
          <w:rFonts w:ascii="仿宋" w:eastAsia="仿宋" w:hAnsi="仿宋" w:hint="eastAsia"/>
          <w:kern w:val="0"/>
          <w:sz w:val="28"/>
          <w:szCs w:val="28"/>
        </w:rPr>
        <w:t>结合。</w:t>
      </w:r>
    </w:p>
    <w:p w:rsidR="00732D22" w:rsidRPr="00B30265" w:rsidRDefault="00732D22" w:rsidP="004D34BC">
      <w:pPr>
        <w:spacing w:line="480" w:lineRule="exact"/>
        <w:jc w:val="center"/>
        <w:rPr>
          <w:rFonts w:ascii="仿宋" w:eastAsia="仿宋" w:hAnsi="仿宋"/>
          <w:b/>
          <w:kern w:val="0"/>
          <w:sz w:val="28"/>
          <w:szCs w:val="28"/>
        </w:rPr>
      </w:pPr>
      <w:r w:rsidRPr="00B30265">
        <w:rPr>
          <w:rFonts w:ascii="仿宋" w:eastAsia="仿宋" w:hAnsi="仿宋" w:hint="eastAsia"/>
          <w:b/>
          <w:kern w:val="0"/>
          <w:sz w:val="28"/>
          <w:szCs w:val="28"/>
        </w:rPr>
        <w:t>第</w:t>
      </w:r>
      <w:r w:rsidR="00645E7F">
        <w:rPr>
          <w:rFonts w:ascii="仿宋" w:eastAsia="仿宋" w:hAnsi="仿宋" w:hint="eastAsia"/>
          <w:b/>
          <w:kern w:val="0"/>
          <w:sz w:val="28"/>
          <w:szCs w:val="28"/>
        </w:rPr>
        <w:t>一</w:t>
      </w:r>
      <w:r w:rsidR="00B54918">
        <w:rPr>
          <w:rFonts w:ascii="仿宋" w:eastAsia="仿宋" w:hAnsi="仿宋" w:hint="eastAsia"/>
          <w:b/>
          <w:kern w:val="0"/>
          <w:sz w:val="28"/>
          <w:szCs w:val="28"/>
        </w:rPr>
        <w:t>章</w:t>
      </w:r>
      <w:r w:rsidRPr="00B30265">
        <w:rPr>
          <w:rFonts w:ascii="仿宋" w:eastAsia="仿宋" w:hAnsi="仿宋" w:hint="eastAsia"/>
          <w:b/>
          <w:kern w:val="0"/>
          <w:sz w:val="28"/>
          <w:szCs w:val="28"/>
        </w:rPr>
        <w:t xml:space="preserve">  实施方案</w:t>
      </w:r>
    </w:p>
    <w:p w:rsidR="00FC5BD5" w:rsidRPr="00C27141" w:rsidRDefault="00FC5BD5" w:rsidP="00C27141">
      <w:pPr>
        <w:spacing w:line="480" w:lineRule="exact"/>
        <w:ind w:firstLineChars="200" w:firstLine="562"/>
        <w:rPr>
          <w:rFonts w:ascii="仿宋" w:eastAsia="仿宋" w:hAnsi="仿宋"/>
          <w:b/>
          <w:kern w:val="0"/>
          <w:sz w:val="28"/>
          <w:szCs w:val="28"/>
        </w:rPr>
      </w:pPr>
      <w:r w:rsidRPr="00C27141">
        <w:rPr>
          <w:rFonts w:ascii="仿宋" w:eastAsia="仿宋" w:hAnsi="仿宋" w:hint="eastAsia"/>
          <w:b/>
          <w:kern w:val="0"/>
          <w:sz w:val="28"/>
          <w:szCs w:val="28"/>
        </w:rPr>
        <w:t>第</w:t>
      </w:r>
      <w:r w:rsidR="00906A69" w:rsidRPr="00C27141">
        <w:rPr>
          <w:rFonts w:ascii="仿宋" w:eastAsia="仿宋" w:hAnsi="仿宋" w:hint="eastAsia"/>
          <w:b/>
          <w:kern w:val="0"/>
          <w:sz w:val="28"/>
          <w:szCs w:val="28"/>
        </w:rPr>
        <w:t>四</w:t>
      </w:r>
      <w:r w:rsidRPr="00C27141">
        <w:rPr>
          <w:rFonts w:ascii="仿宋" w:eastAsia="仿宋" w:hAnsi="仿宋" w:hint="eastAsia"/>
          <w:b/>
          <w:kern w:val="0"/>
          <w:sz w:val="28"/>
          <w:szCs w:val="28"/>
        </w:rPr>
        <w:t xml:space="preserve">条  </w:t>
      </w:r>
      <w:r w:rsidR="00057A78" w:rsidRPr="00C27141">
        <w:rPr>
          <w:rFonts w:ascii="仿宋" w:eastAsia="仿宋" w:hAnsi="仿宋" w:hint="eastAsia"/>
          <w:b/>
          <w:kern w:val="0"/>
          <w:sz w:val="28"/>
          <w:szCs w:val="28"/>
        </w:rPr>
        <w:t>精品</w:t>
      </w:r>
      <w:r w:rsidRPr="00C27141">
        <w:rPr>
          <w:rFonts w:ascii="仿宋" w:eastAsia="仿宋" w:hAnsi="仿宋" w:hint="eastAsia"/>
          <w:b/>
          <w:kern w:val="0"/>
          <w:sz w:val="28"/>
          <w:szCs w:val="28"/>
        </w:rPr>
        <w:t>课程建设项目</w:t>
      </w:r>
    </w:p>
    <w:p w:rsidR="00FC5BD5" w:rsidRPr="00466116" w:rsidRDefault="00FC5BD5" w:rsidP="00466116">
      <w:pPr>
        <w:spacing w:line="480" w:lineRule="exact"/>
        <w:ind w:firstLineChars="200" w:firstLine="560"/>
        <w:rPr>
          <w:rFonts w:ascii="仿宋" w:eastAsia="仿宋" w:hAnsi="仿宋"/>
          <w:kern w:val="0"/>
          <w:sz w:val="28"/>
          <w:szCs w:val="28"/>
        </w:rPr>
      </w:pPr>
      <w:r w:rsidRPr="00466116">
        <w:rPr>
          <w:rFonts w:ascii="仿宋" w:eastAsia="仿宋" w:hAnsi="仿宋" w:hint="eastAsia"/>
          <w:kern w:val="0"/>
          <w:sz w:val="28"/>
          <w:szCs w:val="28"/>
        </w:rPr>
        <w:t>为了进一步提高</w:t>
      </w:r>
      <w:r w:rsidR="009E4825" w:rsidRPr="00466116">
        <w:rPr>
          <w:rFonts w:ascii="仿宋" w:eastAsia="仿宋" w:hAnsi="仿宋" w:hint="eastAsia"/>
          <w:kern w:val="0"/>
          <w:sz w:val="28"/>
          <w:szCs w:val="28"/>
        </w:rPr>
        <w:t>我校</w:t>
      </w:r>
      <w:r w:rsidRPr="00466116">
        <w:rPr>
          <w:rFonts w:ascii="仿宋" w:eastAsia="仿宋" w:hAnsi="仿宋" w:hint="eastAsia"/>
          <w:kern w:val="0"/>
          <w:sz w:val="28"/>
          <w:szCs w:val="28"/>
        </w:rPr>
        <w:t>研究生</w:t>
      </w:r>
      <w:r w:rsidR="00DB091E" w:rsidRPr="00466116">
        <w:rPr>
          <w:rFonts w:ascii="仿宋" w:eastAsia="仿宋" w:hAnsi="仿宋" w:hint="eastAsia"/>
          <w:kern w:val="0"/>
          <w:sz w:val="28"/>
          <w:szCs w:val="28"/>
        </w:rPr>
        <w:t>教学</w:t>
      </w:r>
      <w:r w:rsidRPr="00466116">
        <w:rPr>
          <w:rFonts w:ascii="仿宋" w:eastAsia="仿宋" w:hAnsi="仿宋" w:hint="eastAsia"/>
          <w:kern w:val="0"/>
          <w:sz w:val="28"/>
          <w:szCs w:val="28"/>
        </w:rPr>
        <w:t>质量，</w:t>
      </w:r>
      <w:r w:rsidR="00147500" w:rsidRPr="00466116">
        <w:rPr>
          <w:rFonts w:ascii="仿宋" w:eastAsia="仿宋" w:hAnsi="仿宋" w:hint="eastAsia"/>
          <w:kern w:val="0"/>
          <w:sz w:val="28"/>
          <w:szCs w:val="28"/>
        </w:rPr>
        <w:t>优化课程体系，</w:t>
      </w:r>
      <w:r w:rsidR="00511B4C" w:rsidRPr="00466116">
        <w:rPr>
          <w:rFonts w:ascii="仿宋" w:eastAsia="仿宋" w:hAnsi="仿宋" w:hint="eastAsia"/>
          <w:kern w:val="0"/>
          <w:sz w:val="28"/>
          <w:szCs w:val="28"/>
        </w:rPr>
        <w:t>规范教学要求，完善教学资料</w:t>
      </w:r>
      <w:r w:rsidR="00147500" w:rsidRPr="00466116">
        <w:rPr>
          <w:rFonts w:ascii="仿宋" w:eastAsia="仿宋" w:hAnsi="仿宋" w:hint="eastAsia"/>
          <w:kern w:val="0"/>
          <w:sz w:val="28"/>
          <w:szCs w:val="28"/>
        </w:rPr>
        <w:t>，</w:t>
      </w:r>
      <w:r w:rsidR="009E4825" w:rsidRPr="00466116">
        <w:rPr>
          <w:rFonts w:ascii="仿宋" w:eastAsia="仿宋" w:hAnsi="仿宋" w:hint="eastAsia"/>
          <w:kern w:val="0"/>
          <w:sz w:val="28"/>
          <w:szCs w:val="28"/>
        </w:rPr>
        <w:t>学校决定继续</w:t>
      </w:r>
      <w:r w:rsidRPr="00466116">
        <w:rPr>
          <w:rFonts w:ascii="仿宋" w:eastAsia="仿宋" w:hAnsi="仿宋" w:hint="eastAsia"/>
          <w:kern w:val="0"/>
          <w:sz w:val="28"/>
          <w:szCs w:val="28"/>
        </w:rPr>
        <w:t>建设基础性强、影响面大、具有我校学科特色的研究生</w:t>
      </w:r>
      <w:r w:rsidR="000802DA" w:rsidRPr="00466116">
        <w:rPr>
          <w:rFonts w:ascii="仿宋" w:eastAsia="仿宋" w:hAnsi="仿宋" w:hint="eastAsia"/>
          <w:kern w:val="0"/>
          <w:sz w:val="28"/>
          <w:szCs w:val="28"/>
        </w:rPr>
        <w:t>精品</w:t>
      </w:r>
      <w:r w:rsidRPr="00466116">
        <w:rPr>
          <w:rFonts w:ascii="仿宋" w:eastAsia="仿宋" w:hAnsi="仿宋" w:hint="eastAsia"/>
          <w:kern w:val="0"/>
          <w:sz w:val="28"/>
          <w:szCs w:val="28"/>
        </w:rPr>
        <w:t>课程。</w:t>
      </w:r>
    </w:p>
    <w:p w:rsidR="00FC5BD5" w:rsidRPr="00466116" w:rsidRDefault="00FC5BD5" w:rsidP="00466116">
      <w:pPr>
        <w:spacing w:line="480" w:lineRule="exact"/>
        <w:ind w:firstLineChars="200" w:firstLine="560"/>
        <w:rPr>
          <w:rFonts w:ascii="仿宋" w:eastAsia="仿宋" w:hAnsi="仿宋"/>
          <w:kern w:val="0"/>
          <w:sz w:val="28"/>
          <w:szCs w:val="28"/>
        </w:rPr>
      </w:pPr>
      <w:r w:rsidRPr="00466116">
        <w:rPr>
          <w:rFonts w:ascii="仿宋" w:eastAsia="仿宋" w:hAnsi="仿宋" w:hint="eastAsia"/>
          <w:kern w:val="0"/>
          <w:sz w:val="28"/>
          <w:szCs w:val="28"/>
        </w:rPr>
        <w:t>1.申请条件</w:t>
      </w:r>
      <w:r w:rsidR="00620EBB" w:rsidRPr="00466116">
        <w:rPr>
          <w:rFonts w:ascii="仿宋" w:eastAsia="仿宋" w:hAnsi="仿宋" w:hint="eastAsia"/>
          <w:kern w:val="0"/>
          <w:sz w:val="28"/>
          <w:szCs w:val="28"/>
        </w:rPr>
        <w:t>：</w:t>
      </w:r>
      <w:r w:rsidR="00F670B5" w:rsidRPr="00466116">
        <w:rPr>
          <w:rFonts w:ascii="仿宋" w:eastAsia="仿宋" w:hAnsi="仿宋" w:hint="eastAsia"/>
          <w:kern w:val="0"/>
          <w:sz w:val="28"/>
          <w:szCs w:val="28"/>
        </w:rPr>
        <w:t>凡</w:t>
      </w:r>
      <w:r w:rsidRPr="00466116">
        <w:rPr>
          <w:rFonts w:ascii="仿宋" w:eastAsia="仿宋" w:hAnsi="仿宋" w:hint="eastAsia"/>
          <w:kern w:val="0"/>
          <w:sz w:val="28"/>
          <w:szCs w:val="28"/>
        </w:rPr>
        <w:t>列入</w:t>
      </w:r>
      <w:r w:rsidR="00F670B5" w:rsidRPr="00466116">
        <w:rPr>
          <w:rFonts w:ascii="仿宋" w:eastAsia="仿宋" w:hAnsi="仿宋" w:hint="eastAsia"/>
          <w:kern w:val="0"/>
          <w:sz w:val="28"/>
          <w:szCs w:val="28"/>
        </w:rPr>
        <w:t>我校</w:t>
      </w:r>
      <w:r w:rsidRPr="00466116">
        <w:rPr>
          <w:rFonts w:ascii="仿宋" w:eastAsia="仿宋" w:hAnsi="仿宋" w:hint="eastAsia"/>
          <w:kern w:val="0"/>
          <w:sz w:val="28"/>
          <w:szCs w:val="28"/>
        </w:rPr>
        <w:t>研究生培养方案、</w:t>
      </w:r>
      <w:r w:rsidR="00F670B5" w:rsidRPr="00466116">
        <w:rPr>
          <w:rFonts w:ascii="仿宋" w:eastAsia="仿宋" w:hAnsi="仿宋" w:hint="eastAsia"/>
          <w:kern w:val="0"/>
          <w:sz w:val="28"/>
          <w:szCs w:val="28"/>
        </w:rPr>
        <w:t>教学方法先进、学术水平高、专业涉及面广、</w:t>
      </w:r>
      <w:r w:rsidRPr="00466116">
        <w:rPr>
          <w:rFonts w:ascii="仿宋" w:eastAsia="仿宋" w:hAnsi="仿宋" w:hint="eastAsia"/>
          <w:kern w:val="0"/>
          <w:sz w:val="28"/>
          <w:szCs w:val="28"/>
        </w:rPr>
        <w:t>近</w:t>
      </w:r>
      <w:r w:rsidR="00E94182" w:rsidRPr="00466116">
        <w:rPr>
          <w:rFonts w:ascii="仿宋" w:eastAsia="仿宋" w:hAnsi="仿宋" w:hint="eastAsia"/>
          <w:kern w:val="0"/>
          <w:sz w:val="28"/>
          <w:szCs w:val="28"/>
        </w:rPr>
        <w:t>两</w:t>
      </w:r>
      <w:r w:rsidRPr="00466116">
        <w:rPr>
          <w:rFonts w:ascii="仿宋" w:eastAsia="仿宋" w:hAnsi="仿宋" w:hint="eastAsia"/>
          <w:kern w:val="0"/>
          <w:sz w:val="28"/>
          <w:szCs w:val="28"/>
        </w:rPr>
        <w:t>年连续开设</w:t>
      </w:r>
      <w:r w:rsidR="00E94182" w:rsidRPr="00466116">
        <w:rPr>
          <w:rFonts w:ascii="仿宋" w:eastAsia="仿宋" w:hAnsi="仿宋" w:hint="eastAsia"/>
          <w:kern w:val="0"/>
          <w:sz w:val="28"/>
          <w:szCs w:val="28"/>
        </w:rPr>
        <w:t>的</w:t>
      </w:r>
      <w:r w:rsidR="00F670B5" w:rsidRPr="00466116">
        <w:rPr>
          <w:rFonts w:ascii="仿宋" w:eastAsia="仿宋" w:hAnsi="仿宋" w:hint="eastAsia"/>
          <w:kern w:val="0"/>
          <w:sz w:val="28"/>
          <w:szCs w:val="28"/>
        </w:rPr>
        <w:t>研究生</w:t>
      </w:r>
      <w:r w:rsidRPr="00466116">
        <w:rPr>
          <w:rFonts w:ascii="仿宋" w:eastAsia="仿宋" w:hAnsi="仿宋" w:hint="eastAsia"/>
          <w:kern w:val="0"/>
          <w:sz w:val="28"/>
          <w:szCs w:val="28"/>
        </w:rPr>
        <w:t>课程，其中硕士</w:t>
      </w:r>
      <w:r w:rsidR="000802DA" w:rsidRPr="00466116">
        <w:rPr>
          <w:rFonts w:ascii="仿宋" w:eastAsia="仿宋" w:hAnsi="仿宋" w:hint="eastAsia"/>
          <w:kern w:val="0"/>
          <w:sz w:val="28"/>
          <w:szCs w:val="28"/>
        </w:rPr>
        <w:t>平台</w:t>
      </w:r>
      <w:r w:rsidRPr="00466116">
        <w:rPr>
          <w:rFonts w:ascii="仿宋" w:eastAsia="仿宋" w:hAnsi="仿宋" w:hint="eastAsia"/>
          <w:kern w:val="0"/>
          <w:sz w:val="28"/>
          <w:szCs w:val="28"/>
        </w:rPr>
        <w:t>课</w:t>
      </w:r>
      <w:r w:rsidR="00F670B5" w:rsidRPr="00466116">
        <w:rPr>
          <w:rFonts w:ascii="仿宋" w:eastAsia="仿宋" w:hAnsi="仿宋" w:hint="eastAsia"/>
          <w:kern w:val="0"/>
          <w:sz w:val="28"/>
          <w:szCs w:val="28"/>
        </w:rPr>
        <w:t>优先资助</w:t>
      </w:r>
      <w:r w:rsidRPr="00466116">
        <w:rPr>
          <w:rFonts w:ascii="仿宋" w:eastAsia="仿宋" w:hAnsi="仿宋" w:hint="eastAsia"/>
          <w:kern w:val="0"/>
          <w:sz w:val="28"/>
          <w:szCs w:val="28"/>
        </w:rPr>
        <w:t>。</w:t>
      </w:r>
      <w:r w:rsidR="00FA7AFE" w:rsidRPr="00466116">
        <w:rPr>
          <w:rFonts w:ascii="仿宋" w:eastAsia="仿宋" w:hAnsi="仿宋"/>
          <w:kern w:val="0"/>
          <w:sz w:val="28"/>
          <w:szCs w:val="28"/>
        </w:rPr>
        <w:t>项目主持人必须</w:t>
      </w:r>
      <w:r w:rsidR="00FA7AFE" w:rsidRPr="00466116">
        <w:rPr>
          <w:rFonts w:ascii="仿宋" w:eastAsia="仿宋" w:hAnsi="仿宋" w:hint="eastAsia"/>
          <w:kern w:val="0"/>
          <w:sz w:val="28"/>
          <w:szCs w:val="28"/>
        </w:rPr>
        <w:t>为我校具有副教授及以上职称的教师，且为该课程主讲人。</w:t>
      </w:r>
      <w:r w:rsidR="002E2324" w:rsidRPr="00466116">
        <w:rPr>
          <w:rFonts w:ascii="仿宋" w:eastAsia="仿宋" w:hAnsi="仿宋"/>
          <w:kern w:val="0"/>
          <w:sz w:val="28"/>
          <w:szCs w:val="28"/>
        </w:rPr>
        <w:t>建设期内每人只能主持一个</w:t>
      </w:r>
      <w:r w:rsidR="002E2324" w:rsidRPr="00466116">
        <w:rPr>
          <w:rFonts w:ascii="仿宋" w:eastAsia="仿宋" w:hAnsi="仿宋" w:hint="eastAsia"/>
          <w:kern w:val="0"/>
          <w:sz w:val="28"/>
          <w:szCs w:val="28"/>
        </w:rPr>
        <w:t>研究生教学类</w:t>
      </w:r>
      <w:r w:rsidR="002E2324" w:rsidRPr="00466116">
        <w:rPr>
          <w:rFonts w:ascii="仿宋" w:eastAsia="仿宋" w:hAnsi="仿宋"/>
          <w:kern w:val="0"/>
          <w:sz w:val="28"/>
          <w:szCs w:val="28"/>
        </w:rPr>
        <w:t>项目</w:t>
      </w:r>
      <w:r w:rsidR="002E2324" w:rsidRPr="00466116">
        <w:rPr>
          <w:rFonts w:ascii="仿宋" w:eastAsia="仿宋" w:hAnsi="仿宋" w:hint="eastAsia"/>
          <w:kern w:val="0"/>
          <w:sz w:val="28"/>
          <w:szCs w:val="28"/>
        </w:rPr>
        <w:t>。</w:t>
      </w:r>
    </w:p>
    <w:p w:rsidR="00732E5F" w:rsidRPr="00466116" w:rsidRDefault="00121B2E" w:rsidP="00466116">
      <w:pPr>
        <w:spacing w:line="480" w:lineRule="exact"/>
        <w:ind w:firstLineChars="200" w:firstLine="560"/>
        <w:rPr>
          <w:rFonts w:ascii="仿宋" w:eastAsia="仿宋" w:hAnsi="仿宋"/>
          <w:kern w:val="0"/>
          <w:sz w:val="28"/>
          <w:szCs w:val="28"/>
        </w:rPr>
      </w:pPr>
      <w:r w:rsidRPr="00466116">
        <w:rPr>
          <w:rFonts w:ascii="仿宋" w:eastAsia="仿宋" w:hAnsi="仿宋" w:hint="eastAsia"/>
          <w:kern w:val="0"/>
          <w:sz w:val="28"/>
          <w:szCs w:val="28"/>
        </w:rPr>
        <w:t>2.</w:t>
      </w:r>
      <w:r w:rsidR="00FC5BD5" w:rsidRPr="00466116">
        <w:rPr>
          <w:rFonts w:ascii="仿宋" w:eastAsia="仿宋" w:hAnsi="仿宋" w:hint="eastAsia"/>
          <w:kern w:val="0"/>
          <w:sz w:val="28"/>
          <w:szCs w:val="28"/>
        </w:rPr>
        <w:t>资助金额</w:t>
      </w:r>
      <w:r w:rsidR="00620EBB" w:rsidRPr="00466116">
        <w:rPr>
          <w:rFonts w:ascii="仿宋" w:eastAsia="仿宋" w:hAnsi="仿宋" w:hint="eastAsia"/>
          <w:kern w:val="0"/>
          <w:sz w:val="28"/>
          <w:szCs w:val="28"/>
        </w:rPr>
        <w:t>：</w:t>
      </w:r>
      <w:r w:rsidR="002E2324" w:rsidRPr="00466116">
        <w:rPr>
          <w:rFonts w:ascii="仿宋" w:eastAsia="仿宋" w:hAnsi="仿宋" w:hint="eastAsia"/>
          <w:kern w:val="0"/>
          <w:sz w:val="28"/>
          <w:szCs w:val="28"/>
        </w:rPr>
        <w:t>按年度申报立项，建设周期</w:t>
      </w:r>
      <w:r w:rsidR="00B919E0" w:rsidRPr="00466116">
        <w:rPr>
          <w:rFonts w:ascii="仿宋" w:eastAsia="仿宋" w:hAnsi="仿宋" w:hint="eastAsia"/>
          <w:kern w:val="0"/>
          <w:sz w:val="28"/>
          <w:szCs w:val="28"/>
        </w:rPr>
        <w:t>最长</w:t>
      </w:r>
      <w:r w:rsidR="002E2324" w:rsidRPr="00466116">
        <w:rPr>
          <w:rFonts w:ascii="仿宋" w:eastAsia="仿宋" w:hAnsi="仿宋" w:hint="eastAsia"/>
          <w:kern w:val="0"/>
          <w:sz w:val="28"/>
          <w:szCs w:val="28"/>
        </w:rPr>
        <w:t>2年。</w:t>
      </w:r>
      <w:r w:rsidR="00FA7AFE" w:rsidRPr="00466116">
        <w:rPr>
          <w:rFonts w:ascii="仿宋" w:eastAsia="仿宋" w:hAnsi="仿宋" w:hint="eastAsia"/>
          <w:kern w:val="0"/>
          <w:sz w:val="28"/>
          <w:szCs w:val="28"/>
        </w:rPr>
        <w:t>每门课程</w:t>
      </w:r>
      <w:r w:rsidR="005C06D3" w:rsidRPr="00466116">
        <w:rPr>
          <w:rFonts w:ascii="仿宋" w:eastAsia="仿宋" w:hAnsi="仿宋" w:hint="eastAsia"/>
          <w:kern w:val="0"/>
          <w:sz w:val="28"/>
          <w:szCs w:val="28"/>
        </w:rPr>
        <w:t>3</w:t>
      </w:r>
      <w:r w:rsidR="00FC5BD5" w:rsidRPr="00466116">
        <w:rPr>
          <w:rFonts w:ascii="仿宋" w:eastAsia="仿宋" w:hAnsi="仿宋" w:hint="eastAsia"/>
          <w:kern w:val="0"/>
          <w:sz w:val="28"/>
          <w:szCs w:val="28"/>
        </w:rPr>
        <w:t>万元</w:t>
      </w:r>
      <w:r w:rsidR="00FA7AFE" w:rsidRPr="00466116">
        <w:rPr>
          <w:rFonts w:ascii="仿宋" w:eastAsia="仿宋" w:hAnsi="仿宋" w:hint="eastAsia"/>
          <w:kern w:val="0"/>
          <w:sz w:val="28"/>
          <w:szCs w:val="28"/>
        </w:rPr>
        <w:t>，</w:t>
      </w:r>
      <w:r w:rsidR="00FB40DE" w:rsidRPr="00466116">
        <w:rPr>
          <w:rFonts w:ascii="仿宋" w:eastAsia="仿宋" w:hAnsi="仿宋" w:hint="eastAsia"/>
          <w:kern w:val="0"/>
          <w:sz w:val="28"/>
          <w:szCs w:val="28"/>
        </w:rPr>
        <w:t>立项</w:t>
      </w:r>
      <w:r w:rsidR="00FB40DE" w:rsidRPr="00466116">
        <w:rPr>
          <w:rFonts w:ascii="仿宋" w:eastAsia="仿宋" w:hAnsi="仿宋"/>
          <w:kern w:val="0"/>
          <w:sz w:val="28"/>
          <w:szCs w:val="28"/>
        </w:rPr>
        <w:t>经费采取立项、中期检查、结题验收分阶段划拨，</w:t>
      </w:r>
      <w:r w:rsidR="00B90A82" w:rsidRPr="00466116">
        <w:rPr>
          <w:rFonts w:ascii="仿宋" w:eastAsia="仿宋" w:hAnsi="仿宋" w:hint="eastAsia"/>
          <w:kern w:val="0"/>
          <w:sz w:val="28"/>
          <w:szCs w:val="28"/>
        </w:rPr>
        <w:t>分</w:t>
      </w:r>
      <w:r w:rsidR="00B90A82" w:rsidRPr="00466116">
        <w:rPr>
          <w:rFonts w:ascii="仿宋" w:eastAsia="仿宋" w:hAnsi="仿宋" w:hint="eastAsia"/>
          <w:kern w:val="0"/>
          <w:sz w:val="28"/>
          <w:szCs w:val="28"/>
        </w:rPr>
        <w:lastRenderedPageBreak/>
        <w:t>别</w:t>
      </w:r>
      <w:r w:rsidR="00B90A82" w:rsidRPr="00466116">
        <w:rPr>
          <w:rFonts w:ascii="仿宋" w:eastAsia="仿宋" w:hAnsi="仿宋"/>
          <w:kern w:val="0"/>
          <w:sz w:val="28"/>
          <w:szCs w:val="28"/>
        </w:rPr>
        <w:t>为</w:t>
      </w:r>
      <w:r w:rsidR="00B90A82" w:rsidRPr="00466116">
        <w:rPr>
          <w:rFonts w:ascii="仿宋" w:eastAsia="仿宋" w:hAnsi="仿宋" w:hint="eastAsia"/>
          <w:kern w:val="0"/>
          <w:sz w:val="28"/>
          <w:szCs w:val="28"/>
        </w:rPr>
        <w:t>1.2万元、0.9万元、0.9万元</w:t>
      </w:r>
      <w:r w:rsidR="00FB40DE" w:rsidRPr="00466116">
        <w:rPr>
          <w:rFonts w:ascii="仿宋" w:eastAsia="仿宋" w:hAnsi="仿宋"/>
          <w:kern w:val="0"/>
          <w:sz w:val="28"/>
          <w:szCs w:val="28"/>
        </w:rPr>
        <w:t>，鼓励有条件的培养单位给予配套支持。</w:t>
      </w:r>
      <w:r w:rsidR="00FA7AFE" w:rsidRPr="00466116">
        <w:rPr>
          <w:rFonts w:ascii="仿宋" w:eastAsia="仿宋" w:hAnsi="仿宋" w:hint="eastAsia"/>
          <w:kern w:val="0"/>
          <w:sz w:val="28"/>
          <w:szCs w:val="28"/>
        </w:rPr>
        <w:t>经费使用范围</w:t>
      </w:r>
      <w:r w:rsidR="00FC5BD5" w:rsidRPr="00466116">
        <w:rPr>
          <w:rFonts w:ascii="仿宋" w:eastAsia="仿宋" w:hAnsi="仿宋" w:hint="eastAsia"/>
          <w:kern w:val="0"/>
          <w:sz w:val="28"/>
          <w:szCs w:val="28"/>
        </w:rPr>
        <w:t>：</w:t>
      </w:r>
      <w:r w:rsidR="00F670B5" w:rsidRPr="00466116">
        <w:rPr>
          <w:rFonts w:ascii="仿宋" w:eastAsia="仿宋" w:hAnsi="仿宋" w:hint="eastAsia"/>
          <w:kern w:val="0"/>
          <w:sz w:val="28"/>
          <w:szCs w:val="28"/>
        </w:rPr>
        <w:t>教学资料</w:t>
      </w:r>
      <w:r w:rsidR="006D0626" w:rsidRPr="00466116">
        <w:rPr>
          <w:rFonts w:ascii="仿宋" w:eastAsia="仿宋" w:hAnsi="仿宋" w:hint="eastAsia"/>
          <w:kern w:val="0"/>
          <w:sz w:val="28"/>
          <w:szCs w:val="28"/>
        </w:rPr>
        <w:t>的购置和复印、教材出版资助费、教学课件的制作、课程建设</w:t>
      </w:r>
      <w:r w:rsidR="00F670B5" w:rsidRPr="00466116">
        <w:rPr>
          <w:rFonts w:ascii="仿宋" w:eastAsia="仿宋" w:hAnsi="仿宋" w:hint="eastAsia"/>
          <w:kern w:val="0"/>
          <w:sz w:val="28"/>
          <w:szCs w:val="28"/>
        </w:rPr>
        <w:t>调研</w:t>
      </w:r>
      <w:r w:rsidR="006D0626" w:rsidRPr="00466116">
        <w:rPr>
          <w:rFonts w:ascii="仿宋" w:eastAsia="仿宋" w:hAnsi="仿宋" w:hint="eastAsia"/>
          <w:kern w:val="0"/>
          <w:sz w:val="28"/>
          <w:szCs w:val="28"/>
        </w:rPr>
        <w:t>费</w:t>
      </w:r>
      <w:r w:rsidR="00F670B5" w:rsidRPr="00466116">
        <w:rPr>
          <w:rFonts w:ascii="仿宋" w:eastAsia="仿宋" w:hAnsi="仿宋" w:hint="eastAsia"/>
          <w:kern w:val="0"/>
          <w:sz w:val="28"/>
          <w:szCs w:val="28"/>
        </w:rPr>
        <w:t>、参加教学研讨会或培训、外聘专家的</w:t>
      </w:r>
      <w:r w:rsidR="006D0626" w:rsidRPr="00466116">
        <w:rPr>
          <w:rFonts w:ascii="仿宋" w:eastAsia="仿宋" w:hAnsi="仿宋" w:hint="eastAsia"/>
          <w:kern w:val="0"/>
          <w:sz w:val="28"/>
          <w:szCs w:val="28"/>
        </w:rPr>
        <w:t>交通</w:t>
      </w:r>
      <w:r w:rsidR="00F670B5" w:rsidRPr="00466116">
        <w:rPr>
          <w:rFonts w:ascii="仿宋" w:eastAsia="仿宋" w:hAnsi="仿宋" w:hint="eastAsia"/>
          <w:kern w:val="0"/>
          <w:sz w:val="28"/>
          <w:szCs w:val="28"/>
        </w:rPr>
        <w:t>费、发表课程改革研究论文版面费等。</w:t>
      </w:r>
    </w:p>
    <w:p w:rsidR="00EB6A21" w:rsidRPr="00466116" w:rsidRDefault="00121B2E" w:rsidP="00466116">
      <w:pPr>
        <w:spacing w:line="480" w:lineRule="exact"/>
        <w:ind w:firstLineChars="200" w:firstLine="560"/>
        <w:rPr>
          <w:rFonts w:ascii="仿宋" w:eastAsia="仿宋" w:hAnsi="仿宋"/>
          <w:kern w:val="0"/>
          <w:sz w:val="28"/>
          <w:szCs w:val="28"/>
        </w:rPr>
      </w:pPr>
      <w:r w:rsidRPr="00466116">
        <w:rPr>
          <w:rFonts w:ascii="仿宋" w:eastAsia="仿宋" w:hAnsi="仿宋" w:hint="eastAsia"/>
          <w:kern w:val="0"/>
          <w:sz w:val="28"/>
          <w:szCs w:val="28"/>
        </w:rPr>
        <w:t>3</w:t>
      </w:r>
      <w:r w:rsidR="00FC5BD5" w:rsidRPr="00466116">
        <w:rPr>
          <w:rFonts w:ascii="仿宋" w:eastAsia="仿宋" w:hAnsi="仿宋" w:hint="eastAsia"/>
          <w:kern w:val="0"/>
          <w:sz w:val="28"/>
          <w:szCs w:val="28"/>
        </w:rPr>
        <w:t>.成果要求</w:t>
      </w:r>
      <w:r w:rsidR="00620EBB" w:rsidRPr="00466116">
        <w:rPr>
          <w:rFonts w:ascii="仿宋" w:eastAsia="仿宋" w:hAnsi="仿宋" w:hint="eastAsia"/>
          <w:kern w:val="0"/>
          <w:sz w:val="28"/>
          <w:szCs w:val="28"/>
        </w:rPr>
        <w:t>：</w:t>
      </w:r>
      <w:r w:rsidR="006D0626" w:rsidRPr="00466116">
        <w:rPr>
          <w:rFonts w:ascii="仿宋" w:eastAsia="仿宋" w:hAnsi="仿宋" w:hint="eastAsia"/>
          <w:kern w:val="0"/>
          <w:sz w:val="28"/>
          <w:szCs w:val="28"/>
        </w:rPr>
        <w:t>从师资队伍、课程体系、教材、教学方法改革</w:t>
      </w:r>
      <w:r w:rsidR="00EB6A21" w:rsidRPr="00466116">
        <w:rPr>
          <w:rFonts w:ascii="仿宋" w:eastAsia="仿宋" w:hAnsi="仿宋" w:hint="eastAsia"/>
          <w:kern w:val="0"/>
          <w:sz w:val="28"/>
          <w:szCs w:val="28"/>
        </w:rPr>
        <w:t>等</w:t>
      </w:r>
      <w:r w:rsidR="006D0626" w:rsidRPr="00466116">
        <w:rPr>
          <w:rFonts w:ascii="仿宋" w:eastAsia="仿宋" w:hAnsi="仿宋" w:hint="eastAsia"/>
          <w:kern w:val="0"/>
          <w:sz w:val="28"/>
          <w:szCs w:val="28"/>
        </w:rPr>
        <w:t>方面进行建设，应</w:t>
      </w:r>
      <w:r w:rsidR="00FC5BD5" w:rsidRPr="00466116">
        <w:rPr>
          <w:rFonts w:ascii="仿宋" w:eastAsia="仿宋" w:hAnsi="仿宋" w:hint="eastAsia"/>
          <w:kern w:val="0"/>
          <w:sz w:val="28"/>
          <w:szCs w:val="28"/>
        </w:rPr>
        <w:t>建立科学规范的教学体系，</w:t>
      </w:r>
      <w:r w:rsidR="00EB6A21" w:rsidRPr="00466116">
        <w:rPr>
          <w:rFonts w:ascii="仿宋" w:eastAsia="仿宋" w:hAnsi="仿宋" w:hint="eastAsia"/>
          <w:kern w:val="0"/>
          <w:sz w:val="28"/>
          <w:szCs w:val="28"/>
        </w:rPr>
        <w:t>将现代信息技术应用于教学过程和课程建设，改进教学方法，在课程网站上开放相关的教学大纲、教案、习题、指导、参考文献等，制作完整的多媒体教学课件，至少</w:t>
      </w:r>
      <w:r w:rsidR="002A7199" w:rsidRPr="00466116">
        <w:rPr>
          <w:rFonts w:ascii="仿宋" w:eastAsia="仿宋" w:hAnsi="仿宋" w:hint="eastAsia"/>
          <w:kern w:val="0"/>
          <w:sz w:val="28"/>
          <w:szCs w:val="28"/>
        </w:rPr>
        <w:t>公开</w:t>
      </w:r>
      <w:r w:rsidR="00EB6A21" w:rsidRPr="00466116">
        <w:rPr>
          <w:rFonts w:ascii="仿宋" w:eastAsia="仿宋" w:hAnsi="仿宋" w:hint="eastAsia"/>
          <w:kern w:val="0"/>
          <w:sz w:val="28"/>
          <w:szCs w:val="28"/>
        </w:rPr>
        <w:t>发表一篇课程改革论文，如有教材出版可单独申请经费资助。</w:t>
      </w:r>
    </w:p>
    <w:p w:rsidR="00122464" w:rsidRPr="00466116" w:rsidRDefault="00121B2E" w:rsidP="00466116">
      <w:pPr>
        <w:spacing w:line="480" w:lineRule="exact"/>
        <w:ind w:firstLineChars="200" w:firstLine="560"/>
        <w:rPr>
          <w:rFonts w:ascii="仿宋" w:eastAsia="仿宋" w:hAnsi="仿宋"/>
          <w:kern w:val="0"/>
          <w:sz w:val="28"/>
          <w:szCs w:val="28"/>
        </w:rPr>
      </w:pPr>
      <w:r w:rsidRPr="00466116">
        <w:rPr>
          <w:rFonts w:ascii="仿宋" w:eastAsia="仿宋" w:hAnsi="仿宋" w:hint="eastAsia"/>
          <w:kern w:val="0"/>
          <w:sz w:val="28"/>
          <w:szCs w:val="28"/>
        </w:rPr>
        <w:t>4</w:t>
      </w:r>
      <w:r w:rsidR="00FC5BD5" w:rsidRPr="00466116">
        <w:rPr>
          <w:rFonts w:ascii="仿宋" w:eastAsia="仿宋" w:hAnsi="仿宋" w:hint="eastAsia"/>
          <w:kern w:val="0"/>
          <w:sz w:val="28"/>
          <w:szCs w:val="28"/>
        </w:rPr>
        <w:t>.激励措施</w:t>
      </w:r>
      <w:r w:rsidR="00620EBB" w:rsidRPr="00466116">
        <w:rPr>
          <w:rFonts w:ascii="仿宋" w:eastAsia="仿宋" w:hAnsi="仿宋" w:hint="eastAsia"/>
          <w:kern w:val="0"/>
          <w:sz w:val="28"/>
          <w:szCs w:val="28"/>
        </w:rPr>
        <w:t>：</w:t>
      </w:r>
      <w:r w:rsidR="00122464" w:rsidRPr="00466116">
        <w:rPr>
          <w:rFonts w:ascii="仿宋" w:eastAsia="仿宋" w:hAnsi="仿宋" w:hint="eastAsia"/>
          <w:kern w:val="0"/>
          <w:sz w:val="28"/>
          <w:szCs w:val="28"/>
        </w:rPr>
        <w:t>项目完成验收后，在职称评审中，按总课时2</w:t>
      </w:r>
      <w:r w:rsidR="00122464" w:rsidRPr="00466116">
        <w:rPr>
          <w:rFonts w:ascii="仿宋" w:eastAsia="仿宋" w:hAnsi="仿宋"/>
          <w:kern w:val="0"/>
          <w:sz w:val="28"/>
          <w:szCs w:val="28"/>
        </w:rPr>
        <w:t>倍认定。</w:t>
      </w:r>
      <w:r w:rsidR="00383929">
        <w:rPr>
          <w:rFonts w:ascii="仿宋" w:eastAsia="仿宋" w:hAnsi="仿宋" w:hint="eastAsia"/>
          <w:kern w:val="0"/>
          <w:sz w:val="28"/>
          <w:szCs w:val="28"/>
        </w:rPr>
        <w:t>在年底津贴中，</w:t>
      </w:r>
      <w:r w:rsidR="00122464" w:rsidRPr="00466116">
        <w:rPr>
          <w:rFonts w:ascii="仿宋" w:eastAsia="仿宋" w:hAnsi="仿宋" w:hint="eastAsia"/>
          <w:kern w:val="0"/>
          <w:sz w:val="28"/>
          <w:szCs w:val="28"/>
        </w:rPr>
        <w:t>每个课程建设团队奖励</w:t>
      </w:r>
      <w:r w:rsidR="001444AC" w:rsidRPr="00466116">
        <w:rPr>
          <w:rFonts w:ascii="仿宋" w:eastAsia="仿宋" w:hAnsi="仿宋" w:hint="eastAsia"/>
          <w:kern w:val="0"/>
          <w:sz w:val="28"/>
          <w:szCs w:val="28"/>
        </w:rPr>
        <w:t>0.5</w:t>
      </w:r>
      <w:r w:rsidR="00122464" w:rsidRPr="00466116">
        <w:rPr>
          <w:rFonts w:ascii="仿宋" w:eastAsia="仿宋" w:hAnsi="仿宋" w:hint="eastAsia"/>
          <w:kern w:val="0"/>
          <w:sz w:val="28"/>
          <w:szCs w:val="28"/>
        </w:rPr>
        <w:t>万元。</w:t>
      </w:r>
    </w:p>
    <w:p w:rsidR="003030FB" w:rsidRPr="00C27141" w:rsidRDefault="00A92400" w:rsidP="00C27141">
      <w:pPr>
        <w:spacing w:line="480" w:lineRule="exact"/>
        <w:ind w:firstLineChars="200" w:firstLine="562"/>
        <w:rPr>
          <w:rFonts w:ascii="仿宋" w:eastAsia="仿宋" w:hAnsi="仿宋"/>
          <w:b/>
          <w:kern w:val="0"/>
          <w:sz w:val="28"/>
          <w:szCs w:val="28"/>
        </w:rPr>
      </w:pPr>
      <w:r w:rsidRPr="00C27141">
        <w:rPr>
          <w:rFonts w:ascii="仿宋" w:eastAsia="仿宋" w:hAnsi="仿宋" w:hint="eastAsia"/>
          <w:b/>
          <w:kern w:val="0"/>
          <w:sz w:val="28"/>
          <w:szCs w:val="28"/>
        </w:rPr>
        <w:t>第</w:t>
      </w:r>
      <w:r w:rsidR="00906A69" w:rsidRPr="00C27141">
        <w:rPr>
          <w:rFonts w:ascii="仿宋" w:eastAsia="仿宋" w:hAnsi="仿宋" w:hint="eastAsia"/>
          <w:b/>
          <w:kern w:val="0"/>
          <w:sz w:val="28"/>
          <w:szCs w:val="28"/>
        </w:rPr>
        <w:t>五</w:t>
      </w:r>
      <w:r w:rsidR="00E825E9" w:rsidRPr="00C27141">
        <w:rPr>
          <w:rFonts w:ascii="仿宋" w:eastAsia="仿宋" w:hAnsi="仿宋" w:hint="eastAsia"/>
          <w:b/>
          <w:kern w:val="0"/>
          <w:sz w:val="28"/>
          <w:szCs w:val="28"/>
        </w:rPr>
        <w:t xml:space="preserve">条  </w:t>
      </w:r>
      <w:r w:rsidR="007D1E2F" w:rsidRPr="00C27141">
        <w:rPr>
          <w:rFonts w:ascii="仿宋" w:eastAsia="仿宋" w:hAnsi="仿宋" w:hint="eastAsia"/>
          <w:b/>
          <w:kern w:val="0"/>
          <w:sz w:val="28"/>
          <w:szCs w:val="28"/>
        </w:rPr>
        <w:t>慕课（</w:t>
      </w:r>
      <w:r w:rsidR="003030FB" w:rsidRPr="00C27141">
        <w:rPr>
          <w:rFonts w:ascii="仿宋" w:eastAsia="仿宋" w:hAnsi="仿宋" w:hint="eastAsia"/>
          <w:b/>
          <w:kern w:val="0"/>
          <w:sz w:val="28"/>
          <w:szCs w:val="28"/>
        </w:rPr>
        <w:t>MOOC</w:t>
      </w:r>
      <w:r w:rsidR="007D1E2F" w:rsidRPr="00C27141">
        <w:rPr>
          <w:rFonts w:ascii="仿宋" w:eastAsia="仿宋" w:hAnsi="仿宋" w:hint="eastAsia"/>
          <w:b/>
          <w:kern w:val="0"/>
          <w:sz w:val="28"/>
          <w:szCs w:val="28"/>
        </w:rPr>
        <w:t>）</w:t>
      </w:r>
      <w:r w:rsidR="000F5D5F" w:rsidRPr="00C27141">
        <w:rPr>
          <w:rFonts w:ascii="仿宋" w:eastAsia="仿宋" w:hAnsi="仿宋" w:hint="eastAsia"/>
          <w:b/>
          <w:kern w:val="0"/>
          <w:sz w:val="28"/>
          <w:szCs w:val="28"/>
        </w:rPr>
        <w:t>课程</w:t>
      </w:r>
      <w:r w:rsidR="00202BA5" w:rsidRPr="00C27141">
        <w:rPr>
          <w:rFonts w:ascii="仿宋" w:eastAsia="仿宋" w:hAnsi="仿宋" w:hint="eastAsia"/>
          <w:b/>
          <w:kern w:val="0"/>
          <w:sz w:val="28"/>
          <w:szCs w:val="28"/>
        </w:rPr>
        <w:t>建设项目</w:t>
      </w:r>
    </w:p>
    <w:p w:rsidR="000F5D5F" w:rsidRPr="00466116" w:rsidRDefault="007468A4" w:rsidP="00466116">
      <w:pPr>
        <w:spacing w:line="480" w:lineRule="exact"/>
        <w:ind w:firstLineChars="200" w:firstLine="560"/>
        <w:rPr>
          <w:rFonts w:ascii="仿宋" w:eastAsia="仿宋" w:hAnsi="仿宋"/>
          <w:kern w:val="0"/>
          <w:sz w:val="28"/>
          <w:szCs w:val="28"/>
        </w:rPr>
      </w:pPr>
      <w:r w:rsidRPr="00466116">
        <w:rPr>
          <w:rFonts w:ascii="仿宋" w:eastAsia="仿宋" w:hAnsi="仿宋" w:hint="eastAsia"/>
          <w:kern w:val="0"/>
          <w:sz w:val="28"/>
          <w:szCs w:val="28"/>
        </w:rPr>
        <w:t>在双一流建设背景下，为将我校优质课程、优秀教师推向全国，</w:t>
      </w:r>
      <w:r w:rsidR="000F5D5F" w:rsidRPr="00466116">
        <w:rPr>
          <w:rFonts w:ascii="仿宋" w:eastAsia="仿宋" w:hAnsi="仿宋" w:hint="eastAsia"/>
          <w:kern w:val="0"/>
          <w:sz w:val="28"/>
          <w:szCs w:val="28"/>
        </w:rPr>
        <w:t>鼓励</w:t>
      </w:r>
      <w:r w:rsidR="00B62724" w:rsidRPr="00466116">
        <w:rPr>
          <w:rFonts w:ascii="仿宋" w:eastAsia="仿宋" w:hAnsi="仿宋" w:hint="eastAsia"/>
          <w:kern w:val="0"/>
          <w:sz w:val="28"/>
          <w:szCs w:val="28"/>
        </w:rPr>
        <w:t>优秀</w:t>
      </w:r>
      <w:r w:rsidR="000F5D5F" w:rsidRPr="00466116">
        <w:rPr>
          <w:rFonts w:ascii="仿宋" w:eastAsia="仿宋" w:hAnsi="仿宋" w:hint="eastAsia"/>
          <w:kern w:val="0"/>
          <w:sz w:val="28"/>
          <w:szCs w:val="28"/>
        </w:rPr>
        <w:t>研究生教学团队自主制作MOOC课程，探索MOOC课程为研究生教学带来的跨越式改变。</w:t>
      </w:r>
    </w:p>
    <w:p w:rsidR="00914BC2" w:rsidRPr="00466116" w:rsidRDefault="00FC5BD5" w:rsidP="00466116">
      <w:pPr>
        <w:spacing w:line="480" w:lineRule="exact"/>
        <w:ind w:firstLineChars="200" w:firstLine="560"/>
        <w:rPr>
          <w:rFonts w:ascii="仿宋" w:eastAsia="仿宋" w:hAnsi="仿宋"/>
          <w:kern w:val="0"/>
          <w:sz w:val="28"/>
          <w:szCs w:val="28"/>
        </w:rPr>
      </w:pPr>
      <w:r w:rsidRPr="00466116">
        <w:rPr>
          <w:rFonts w:ascii="仿宋" w:eastAsia="仿宋" w:hAnsi="仿宋" w:hint="eastAsia"/>
          <w:kern w:val="0"/>
          <w:sz w:val="28"/>
          <w:szCs w:val="28"/>
        </w:rPr>
        <w:t>1.</w:t>
      </w:r>
      <w:r w:rsidR="00CE177F" w:rsidRPr="00466116">
        <w:rPr>
          <w:rFonts w:ascii="仿宋" w:eastAsia="仿宋" w:hAnsi="仿宋" w:hint="eastAsia"/>
          <w:kern w:val="0"/>
          <w:sz w:val="28"/>
          <w:szCs w:val="28"/>
        </w:rPr>
        <w:t>申请条件</w:t>
      </w:r>
      <w:r w:rsidR="005E2732" w:rsidRPr="00466116">
        <w:rPr>
          <w:rFonts w:ascii="仿宋" w:eastAsia="仿宋" w:hAnsi="仿宋" w:hint="eastAsia"/>
          <w:kern w:val="0"/>
          <w:sz w:val="28"/>
          <w:szCs w:val="28"/>
        </w:rPr>
        <w:t>：</w:t>
      </w:r>
      <w:r w:rsidR="00F7634F" w:rsidRPr="00466116">
        <w:rPr>
          <w:rFonts w:ascii="仿宋" w:eastAsia="仿宋" w:hAnsi="仿宋" w:hint="eastAsia"/>
          <w:kern w:val="0"/>
          <w:sz w:val="28"/>
          <w:szCs w:val="28"/>
        </w:rPr>
        <w:t>对于申报专业及课程不做限制与要求，</w:t>
      </w:r>
      <w:r w:rsidR="00DB091E" w:rsidRPr="00466116">
        <w:rPr>
          <w:rFonts w:ascii="仿宋" w:eastAsia="仿宋" w:hAnsi="仿宋" w:hint="eastAsia"/>
          <w:kern w:val="0"/>
          <w:sz w:val="28"/>
          <w:szCs w:val="28"/>
        </w:rPr>
        <w:t>特色</w:t>
      </w:r>
      <w:r w:rsidR="007468A4" w:rsidRPr="00466116">
        <w:rPr>
          <w:rFonts w:ascii="仿宋" w:eastAsia="仿宋" w:hAnsi="仿宋" w:hint="eastAsia"/>
          <w:kern w:val="0"/>
          <w:sz w:val="28"/>
          <w:szCs w:val="28"/>
        </w:rPr>
        <w:t>课程优先资助</w:t>
      </w:r>
      <w:r w:rsidR="007976D7" w:rsidRPr="00466116">
        <w:rPr>
          <w:rFonts w:ascii="仿宋" w:eastAsia="仿宋" w:hAnsi="仿宋" w:hint="eastAsia"/>
          <w:kern w:val="0"/>
          <w:sz w:val="28"/>
          <w:szCs w:val="28"/>
        </w:rPr>
        <w:t>。</w:t>
      </w:r>
      <w:r w:rsidR="005E2732" w:rsidRPr="00466116">
        <w:rPr>
          <w:rFonts w:ascii="仿宋" w:eastAsia="仿宋" w:hAnsi="仿宋"/>
          <w:kern w:val="0"/>
          <w:sz w:val="28"/>
          <w:szCs w:val="28"/>
        </w:rPr>
        <w:t>项目主持人必须</w:t>
      </w:r>
      <w:r w:rsidR="002106C1" w:rsidRPr="00466116">
        <w:rPr>
          <w:rFonts w:ascii="仿宋" w:eastAsia="仿宋" w:hAnsi="仿宋" w:hint="eastAsia"/>
          <w:kern w:val="0"/>
          <w:sz w:val="28"/>
          <w:szCs w:val="28"/>
        </w:rPr>
        <w:t>为我校具有副教授及以上职称的教师，</w:t>
      </w:r>
      <w:r w:rsidR="005E2732" w:rsidRPr="00466116">
        <w:rPr>
          <w:rFonts w:ascii="仿宋" w:eastAsia="仿宋" w:hAnsi="仿宋"/>
          <w:kern w:val="0"/>
          <w:sz w:val="28"/>
          <w:szCs w:val="28"/>
        </w:rPr>
        <w:t>认真负责，治学严谨，教学效果好。</w:t>
      </w:r>
      <w:bookmarkStart w:id="0" w:name="OLE_LINK3"/>
      <w:bookmarkStart w:id="1" w:name="OLE_LINK4"/>
      <w:r w:rsidR="005E2732" w:rsidRPr="00466116">
        <w:rPr>
          <w:rFonts w:ascii="仿宋" w:eastAsia="仿宋" w:hAnsi="仿宋"/>
          <w:kern w:val="0"/>
          <w:sz w:val="28"/>
          <w:szCs w:val="28"/>
        </w:rPr>
        <w:t>建设期内每人只能主持一个项目</w:t>
      </w:r>
      <w:bookmarkEnd w:id="0"/>
      <w:bookmarkEnd w:id="1"/>
      <w:r w:rsidR="005E2732" w:rsidRPr="00466116">
        <w:rPr>
          <w:rFonts w:ascii="仿宋" w:eastAsia="仿宋" w:hAnsi="仿宋"/>
          <w:kern w:val="0"/>
          <w:sz w:val="28"/>
          <w:szCs w:val="28"/>
        </w:rPr>
        <w:t>。</w:t>
      </w:r>
    </w:p>
    <w:p w:rsidR="00202BA5" w:rsidRPr="00466116" w:rsidRDefault="00121B2E" w:rsidP="00466116">
      <w:pPr>
        <w:spacing w:line="480" w:lineRule="exact"/>
        <w:ind w:firstLineChars="200" w:firstLine="560"/>
        <w:rPr>
          <w:rFonts w:ascii="仿宋" w:eastAsia="仿宋" w:hAnsi="仿宋"/>
          <w:kern w:val="0"/>
          <w:sz w:val="28"/>
          <w:szCs w:val="28"/>
        </w:rPr>
      </w:pPr>
      <w:r w:rsidRPr="00466116">
        <w:rPr>
          <w:rFonts w:ascii="仿宋" w:eastAsia="仿宋" w:hAnsi="仿宋" w:hint="eastAsia"/>
          <w:kern w:val="0"/>
          <w:sz w:val="28"/>
          <w:szCs w:val="28"/>
        </w:rPr>
        <w:t>2</w:t>
      </w:r>
      <w:r w:rsidR="00FC5BD5" w:rsidRPr="00466116">
        <w:rPr>
          <w:rFonts w:ascii="仿宋" w:eastAsia="仿宋" w:hAnsi="仿宋" w:hint="eastAsia"/>
          <w:kern w:val="0"/>
          <w:sz w:val="28"/>
          <w:szCs w:val="28"/>
        </w:rPr>
        <w:t>.</w:t>
      </w:r>
      <w:r w:rsidR="00202BA5" w:rsidRPr="00466116">
        <w:rPr>
          <w:rFonts w:ascii="仿宋" w:eastAsia="仿宋" w:hAnsi="仿宋" w:hint="eastAsia"/>
          <w:kern w:val="0"/>
          <w:sz w:val="28"/>
          <w:szCs w:val="28"/>
        </w:rPr>
        <w:t>资助金额：</w:t>
      </w:r>
      <w:r w:rsidR="00B90A82" w:rsidRPr="00466116">
        <w:rPr>
          <w:rFonts w:ascii="仿宋" w:eastAsia="仿宋" w:hAnsi="仿宋" w:hint="eastAsia"/>
          <w:kern w:val="0"/>
          <w:sz w:val="28"/>
          <w:szCs w:val="28"/>
        </w:rPr>
        <w:t>按年度申报立项，建设</w:t>
      </w:r>
      <w:r w:rsidR="001444AC" w:rsidRPr="00466116">
        <w:rPr>
          <w:rFonts w:ascii="仿宋" w:eastAsia="仿宋" w:hAnsi="仿宋" w:hint="eastAsia"/>
          <w:kern w:val="0"/>
          <w:sz w:val="28"/>
          <w:szCs w:val="28"/>
        </w:rPr>
        <w:t>周期</w:t>
      </w:r>
      <w:r w:rsidR="00B919E0" w:rsidRPr="00466116">
        <w:rPr>
          <w:rFonts w:ascii="仿宋" w:eastAsia="仿宋" w:hAnsi="仿宋" w:hint="eastAsia"/>
          <w:kern w:val="0"/>
          <w:sz w:val="28"/>
          <w:szCs w:val="28"/>
        </w:rPr>
        <w:t>最长</w:t>
      </w:r>
      <w:r w:rsidR="00B90A82" w:rsidRPr="00466116">
        <w:rPr>
          <w:rFonts w:ascii="仿宋" w:eastAsia="仿宋" w:hAnsi="仿宋"/>
          <w:kern w:val="0"/>
          <w:sz w:val="28"/>
          <w:szCs w:val="28"/>
        </w:rPr>
        <w:t>2年</w:t>
      </w:r>
      <w:r w:rsidR="00B90A82" w:rsidRPr="00466116">
        <w:rPr>
          <w:rFonts w:ascii="仿宋" w:eastAsia="仿宋" w:hAnsi="仿宋" w:hint="eastAsia"/>
          <w:kern w:val="0"/>
          <w:sz w:val="28"/>
          <w:szCs w:val="28"/>
        </w:rPr>
        <w:t>。</w:t>
      </w:r>
      <w:r w:rsidR="00B919E0" w:rsidRPr="00466116">
        <w:rPr>
          <w:rFonts w:ascii="仿宋" w:eastAsia="仿宋" w:hAnsi="仿宋" w:hint="eastAsia"/>
          <w:kern w:val="0"/>
          <w:sz w:val="28"/>
          <w:szCs w:val="28"/>
        </w:rPr>
        <w:t>每门课程</w:t>
      </w:r>
      <w:r w:rsidR="001444AC" w:rsidRPr="00466116">
        <w:rPr>
          <w:rFonts w:ascii="仿宋" w:eastAsia="仿宋" w:hAnsi="仿宋" w:hint="eastAsia"/>
          <w:kern w:val="0"/>
          <w:sz w:val="28"/>
          <w:szCs w:val="28"/>
        </w:rPr>
        <w:t>15</w:t>
      </w:r>
      <w:r w:rsidR="00202BA5" w:rsidRPr="00466116">
        <w:rPr>
          <w:rFonts w:ascii="仿宋" w:eastAsia="仿宋" w:hAnsi="仿宋" w:hint="eastAsia"/>
          <w:kern w:val="0"/>
          <w:sz w:val="28"/>
          <w:szCs w:val="28"/>
        </w:rPr>
        <w:t>万</w:t>
      </w:r>
      <w:r w:rsidR="00BB6ADA" w:rsidRPr="00466116">
        <w:rPr>
          <w:rFonts w:ascii="仿宋" w:eastAsia="仿宋" w:hAnsi="仿宋" w:hint="eastAsia"/>
          <w:kern w:val="0"/>
          <w:sz w:val="28"/>
          <w:szCs w:val="28"/>
        </w:rPr>
        <w:t>，立项首批拨付1</w:t>
      </w:r>
      <w:r w:rsidR="001444AC" w:rsidRPr="00466116">
        <w:rPr>
          <w:rFonts w:ascii="仿宋" w:eastAsia="仿宋" w:hAnsi="仿宋" w:hint="eastAsia"/>
          <w:kern w:val="0"/>
          <w:sz w:val="28"/>
          <w:szCs w:val="28"/>
        </w:rPr>
        <w:t>.6</w:t>
      </w:r>
      <w:r w:rsidR="00BC7200" w:rsidRPr="00466116">
        <w:rPr>
          <w:rFonts w:ascii="仿宋" w:eastAsia="仿宋" w:hAnsi="仿宋" w:hint="eastAsia"/>
          <w:kern w:val="0"/>
          <w:sz w:val="28"/>
          <w:szCs w:val="28"/>
        </w:rPr>
        <w:t>万元，</w:t>
      </w:r>
      <w:r w:rsidR="00BB6ADA" w:rsidRPr="00466116">
        <w:rPr>
          <w:rFonts w:ascii="仿宋" w:eastAsia="仿宋" w:hAnsi="仿宋" w:hint="eastAsia"/>
          <w:kern w:val="0"/>
          <w:sz w:val="28"/>
          <w:szCs w:val="28"/>
        </w:rPr>
        <w:t>中期检查拨付</w:t>
      </w:r>
      <w:r w:rsidR="001444AC" w:rsidRPr="00466116">
        <w:rPr>
          <w:rFonts w:ascii="仿宋" w:eastAsia="仿宋" w:hAnsi="仿宋" w:hint="eastAsia"/>
          <w:kern w:val="0"/>
          <w:sz w:val="28"/>
          <w:szCs w:val="28"/>
        </w:rPr>
        <w:t>1.2</w:t>
      </w:r>
      <w:r w:rsidR="00BB6ADA" w:rsidRPr="00466116">
        <w:rPr>
          <w:rFonts w:ascii="仿宋" w:eastAsia="仿宋" w:hAnsi="仿宋" w:hint="eastAsia"/>
          <w:kern w:val="0"/>
          <w:sz w:val="28"/>
          <w:szCs w:val="28"/>
        </w:rPr>
        <w:t>万元</w:t>
      </w:r>
      <w:r w:rsidR="00BB6ADA" w:rsidRPr="00466116">
        <w:rPr>
          <w:rFonts w:ascii="仿宋" w:eastAsia="仿宋" w:hAnsi="仿宋"/>
          <w:kern w:val="0"/>
          <w:sz w:val="28"/>
          <w:szCs w:val="28"/>
        </w:rPr>
        <w:t>，</w:t>
      </w:r>
      <w:r w:rsidR="00BB6ADA" w:rsidRPr="00466116">
        <w:rPr>
          <w:rFonts w:ascii="仿宋" w:eastAsia="仿宋" w:hAnsi="仿宋" w:hint="eastAsia"/>
          <w:kern w:val="0"/>
          <w:sz w:val="28"/>
          <w:szCs w:val="28"/>
        </w:rPr>
        <w:t>结题验收后拨付1</w:t>
      </w:r>
      <w:r w:rsidR="001444AC" w:rsidRPr="00466116">
        <w:rPr>
          <w:rFonts w:ascii="仿宋" w:eastAsia="仿宋" w:hAnsi="仿宋" w:hint="eastAsia"/>
          <w:kern w:val="0"/>
          <w:sz w:val="28"/>
          <w:szCs w:val="28"/>
        </w:rPr>
        <w:t>.2</w:t>
      </w:r>
      <w:r w:rsidR="00BB6ADA" w:rsidRPr="00466116">
        <w:rPr>
          <w:rFonts w:ascii="仿宋" w:eastAsia="仿宋" w:hAnsi="仿宋" w:hint="eastAsia"/>
          <w:kern w:val="0"/>
          <w:sz w:val="28"/>
          <w:szCs w:val="28"/>
        </w:rPr>
        <w:t>万元，其余经费不再划拨到子项目，作为课程制作专项经费。视频录制费以及其他制作费在MOOC上线并验收合格后，统一转给制作公司。</w:t>
      </w:r>
      <w:r w:rsidR="006623D0" w:rsidRPr="00466116">
        <w:rPr>
          <w:rFonts w:ascii="仿宋" w:eastAsia="仿宋" w:hAnsi="仿宋" w:hint="eastAsia"/>
          <w:kern w:val="0"/>
          <w:sz w:val="28"/>
          <w:szCs w:val="28"/>
        </w:rPr>
        <w:t>拨付到子项目的</w:t>
      </w:r>
      <w:r w:rsidR="00202BA5" w:rsidRPr="00466116">
        <w:rPr>
          <w:rFonts w:ascii="仿宋" w:eastAsia="仿宋" w:hAnsi="仿宋" w:hint="eastAsia"/>
          <w:kern w:val="0"/>
          <w:sz w:val="28"/>
          <w:szCs w:val="28"/>
        </w:rPr>
        <w:t>经费使用范围为</w:t>
      </w:r>
      <w:r w:rsidR="00543472" w:rsidRPr="00466116">
        <w:rPr>
          <w:rFonts w:ascii="仿宋" w:eastAsia="仿宋" w:hAnsi="仿宋" w:hint="eastAsia"/>
          <w:kern w:val="0"/>
          <w:sz w:val="28"/>
          <w:szCs w:val="28"/>
        </w:rPr>
        <w:t>:</w:t>
      </w:r>
      <w:bookmarkStart w:id="2" w:name="OLE_LINK5"/>
      <w:bookmarkStart w:id="3" w:name="OLE_LINK6"/>
      <w:r w:rsidR="00BC7200" w:rsidRPr="00466116">
        <w:rPr>
          <w:rFonts w:ascii="仿宋" w:eastAsia="仿宋" w:hAnsi="仿宋" w:hint="eastAsia"/>
          <w:kern w:val="0"/>
          <w:sz w:val="28"/>
          <w:szCs w:val="28"/>
        </w:rPr>
        <w:t>MOOC</w:t>
      </w:r>
      <w:r w:rsidR="00914BC2" w:rsidRPr="00466116">
        <w:rPr>
          <w:rFonts w:ascii="仿宋" w:eastAsia="仿宋" w:hAnsi="仿宋" w:hint="eastAsia"/>
          <w:kern w:val="0"/>
          <w:sz w:val="28"/>
          <w:szCs w:val="28"/>
        </w:rPr>
        <w:t>建设所需的研讨和调研费用；参加与</w:t>
      </w:r>
      <w:r w:rsidR="00BC7200" w:rsidRPr="00466116">
        <w:rPr>
          <w:rFonts w:ascii="仿宋" w:eastAsia="仿宋" w:hAnsi="仿宋" w:hint="eastAsia"/>
          <w:kern w:val="0"/>
          <w:sz w:val="28"/>
          <w:szCs w:val="28"/>
        </w:rPr>
        <w:t>MOOC</w:t>
      </w:r>
      <w:r w:rsidR="00914BC2" w:rsidRPr="00466116">
        <w:rPr>
          <w:rFonts w:ascii="仿宋" w:eastAsia="仿宋" w:hAnsi="仿宋" w:hint="eastAsia"/>
          <w:kern w:val="0"/>
          <w:sz w:val="28"/>
          <w:szCs w:val="28"/>
        </w:rPr>
        <w:t>建设有关的学术交流会议费及差旅费</w:t>
      </w:r>
      <w:r w:rsidR="00BC7200" w:rsidRPr="00466116">
        <w:rPr>
          <w:rFonts w:ascii="仿宋" w:eastAsia="仿宋" w:hAnsi="仿宋" w:hint="eastAsia"/>
          <w:kern w:val="0"/>
          <w:sz w:val="28"/>
          <w:szCs w:val="28"/>
        </w:rPr>
        <w:t>等。</w:t>
      </w:r>
      <w:bookmarkEnd w:id="2"/>
      <w:bookmarkEnd w:id="3"/>
    </w:p>
    <w:p w:rsidR="00BC3583" w:rsidRPr="00466116" w:rsidRDefault="00121B2E" w:rsidP="00466116">
      <w:pPr>
        <w:spacing w:line="480" w:lineRule="exact"/>
        <w:ind w:firstLineChars="200" w:firstLine="560"/>
        <w:rPr>
          <w:rFonts w:ascii="仿宋" w:eastAsia="仿宋" w:hAnsi="仿宋"/>
          <w:kern w:val="0"/>
          <w:sz w:val="28"/>
          <w:szCs w:val="28"/>
        </w:rPr>
      </w:pPr>
      <w:r w:rsidRPr="00466116">
        <w:rPr>
          <w:rFonts w:ascii="仿宋" w:eastAsia="仿宋" w:hAnsi="仿宋" w:hint="eastAsia"/>
          <w:kern w:val="0"/>
          <w:sz w:val="28"/>
          <w:szCs w:val="28"/>
        </w:rPr>
        <w:t>3</w:t>
      </w:r>
      <w:r w:rsidR="00FC5BD5" w:rsidRPr="00466116">
        <w:rPr>
          <w:rFonts w:ascii="仿宋" w:eastAsia="仿宋" w:hAnsi="仿宋" w:hint="eastAsia"/>
          <w:kern w:val="0"/>
          <w:sz w:val="28"/>
          <w:szCs w:val="28"/>
        </w:rPr>
        <w:t>.</w:t>
      </w:r>
      <w:r w:rsidR="00543472" w:rsidRPr="00466116">
        <w:rPr>
          <w:rFonts w:ascii="仿宋" w:eastAsia="仿宋" w:hAnsi="仿宋" w:hint="eastAsia"/>
          <w:kern w:val="0"/>
          <w:sz w:val="28"/>
          <w:szCs w:val="28"/>
        </w:rPr>
        <w:t>成果要求</w:t>
      </w:r>
      <w:r w:rsidR="00CE177F" w:rsidRPr="00466116">
        <w:rPr>
          <w:rFonts w:ascii="仿宋" w:eastAsia="仿宋" w:hAnsi="仿宋" w:hint="eastAsia"/>
          <w:kern w:val="0"/>
          <w:sz w:val="28"/>
          <w:szCs w:val="28"/>
        </w:rPr>
        <w:t>：</w:t>
      </w:r>
      <w:r w:rsidR="00543472" w:rsidRPr="00466116">
        <w:rPr>
          <w:rFonts w:ascii="仿宋" w:eastAsia="仿宋" w:hAnsi="仿宋"/>
          <w:kern w:val="0"/>
          <w:sz w:val="28"/>
          <w:szCs w:val="28"/>
        </w:rPr>
        <w:t>MOOC课程要求教师将教学内容中最基础、最核心的知识要素制作成模块</w:t>
      </w:r>
      <w:r w:rsidR="00DB091E" w:rsidRPr="00466116">
        <w:rPr>
          <w:rFonts w:ascii="仿宋" w:eastAsia="仿宋" w:hAnsi="仿宋" w:hint="eastAsia"/>
          <w:kern w:val="0"/>
          <w:sz w:val="28"/>
          <w:szCs w:val="28"/>
        </w:rPr>
        <w:t>化</w:t>
      </w:r>
      <w:r w:rsidR="00543472" w:rsidRPr="00466116">
        <w:rPr>
          <w:rFonts w:ascii="仿宋" w:eastAsia="仿宋" w:hAnsi="仿宋"/>
          <w:kern w:val="0"/>
          <w:sz w:val="28"/>
          <w:szCs w:val="28"/>
        </w:rPr>
        <w:t>、专题化的数字教学资源（以视频形式为</w:t>
      </w:r>
      <w:r w:rsidR="00543472" w:rsidRPr="00466116">
        <w:rPr>
          <w:rFonts w:ascii="仿宋" w:eastAsia="仿宋" w:hAnsi="仿宋"/>
          <w:kern w:val="0"/>
          <w:sz w:val="28"/>
          <w:szCs w:val="28"/>
        </w:rPr>
        <w:lastRenderedPageBreak/>
        <w:t>主），</w:t>
      </w:r>
      <w:r w:rsidR="00BC3583" w:rsidRPr="00466116">
        <w:rPr>
          <w:rFonts w:ascii="仿宋" w:eastAsia="仿宋" w:hAnsi="仿宋" w:hint="eastAsia"/>
          <w:kern w:val="0"/>
          <w:sz w:val="28"/>
          <w:szCs w:val="28"/>
        </w:rPr>
        <w:t>并发布在</w:t>
      </w:r>
      <w:r w:rsidR="00BC3583" w:rsidRPr="00466116">
        <w:rPr>
          <w:rFonts w:ascii="仿宋" w:eastAsia="仿宋" w:hAnsi="仿宋"/>
          <w:kern w:val="0"/>
          <w:sz w:val="28"/>
          <w:szCs w:val="28"/>
        </w:rPr>
        <w:t>国内外公认的MOOC平台，鼓励以MOOC</w:t>
      </w:r>
      <w:r w:rsidR="00A111E9" w:rsidRPr="00466116">
        <w:rPr>
          <w:rFonts w:ascii="仿宋" w:eastAsia="仿宋" w:hAnsi="仿宋"/>
          <w:kern w:val="0"/>
          <w:sz w:val="28"/>
          <w:szCs w:val="28"/>
        </w:rPr>
        <w:t>课程为基础</w:t>
      </w:r>
      <w:r w:rsidR="00A111E9" w:rsidRPr="00466116">
        <w:rPr>
          <w:rFonts w:ascii="仿宋" w:eastAsia="仿宋" w:hAnsi="仿宋" w:hint="eastAsia"/>
          <w:kern w:val="0"/>
          <w:sz w:val="28"/>
          <w:szCs w:val="28"/>
        </w:rPr>
        <w:t>推进</w:t>
      </w:r>
      <w:r w:rsidR="00BC3583" w:rsidRPr="00466116">
        <w:rPr>
          <w:rFonts w:ascii="仿宋" w:eastAsia="仿宋" w:hAnsi="仿宋"/>
          <w:kern w:val="0"/>
          <w:sz w:val="28"/>
          <w:szCs w:val="28"/>
        </w:rPr>
        <w:t>教学</w:t>
      </w:r>
      <w:r w:rsidR="00A111E9" w:rsidRPr="00466116">
        <w:rPr>
          <w:rFonts w:ascii="仿宋" w:eastAsia="仿宋" w:hAnsi="仿宋" w:hint="eastAsia"/>
          <w:kern w:val="0"/>
          <w:sz w:val="28"/>
          <w:szCs w:val="28"/>
        </w:rPr>
        <w:t>模式</w:t>
      </w:r>
      <w:r w:rsidR="00BC3583" w:rsidRPr="00466116">
        <w:rPr>
          <w:rFonts w:ascii="仿宋" w:eastAsia="仿宋" w:hAnsi="仿宋"/>
          <w:kern w:val="0"/>
          <w:sz w:val="28"/>
          <w:szCs w:val="28"/>
        </w:rPr>
        <w:t>改革。</w:t>
      </w:r>
    </w:p>
    <w:p w:rsidR="00CE177F" w:rsidRPr="00466116" w:rsidRDefault="00121B2E" w:rsidP="00466116">
      <w:pPr>
        <w:spacing w:line="480" w:lineRule="exact"/>
        <w:ind w:firstLineChars="250" w:firstLine="700"/>
        <w:rPr>
          <w:rFonts w:ascii="仿宋" w:eastAsia="仿宋" w:hAnsi="仿宋"/>
          <w:color w:val="FF0000"/>
          <w:kern w:val="0"/>
          <w:sz w:val="28"/>
          <w:szCs w:val="28"/>
        </w:rPr>
      </w:pPr>
      <w:r w:rsidRPr="00466116">
        <w:rPr>
          <w:rFonts w:ascii="仿宋" w:eastAsia="仿宋" w:hAnsi="仿宋" w:hint="eastAsia"/>
          <w:kern w:val="0"/>
          <w:sz w:val="28"/>
          <w:szCs w:val="28"/>
        </w:rPr>
        <w:t>4</w:t>
      </w:r>
      <w:r w:rsidR="00FC5BD5" w:rsidRPr="00466116">
        <w:rPr>
          <w:rFonts w:ascii="仿宋" w:eastAsia="仿宋" w:hAnsi="仿宋" w:hint="eastAsia"/>
          <w:kern w:val="0"/>
          <w:sz w:val="28"/>
          <w:szCs w:val="28"/>
        </w:rPr>
        <w:t>.</w:t>
      </w:r>
      <w:r w:rsidR="00E87BD5" w:rsidRPr="00466116">
        <w:rPr>
          <w:rFonts w:ascii="仿宋" w:eastAsia="仿宋" w:hAnsi="仿宋"/>
          <w:kern w:val="0"/>
          <w:sz w:val="28"/>
          <w:szCs w:val="28"/>
        </w:rPr>
        <w:t>激励措施</w:t>
      </w:r>
      <w:r w:rsidR="00CE177F" w:rsidRPr="00466116">
        <w:rPr>
          <w:rFonts w:ascii="仿宋" w:eastAsia="仿宋" w:hAnsi="仿宋" w:hint="eastAsia"/>
          <w:kern w:val="0"/>
          <w:sz w:val="28"/>
          <w:szCs w:val="28"/>
        </w:rPr>
        <w:t>：</w:t>
      </w:r>
      <w:bookmarkStart w:id="4" w:name="OLE_LINK7"/>
      <w:bookmarkStart w:id="5" w:name="OLE_LINK8"/>
      <w:r w:rsidR="00EB6A21" w:rsidRPr="00466116">
        <w:rPr>
          <w:rFonts w:ascii="仿宋" w:eastAsia="仿宋" w:hAnsi="仿宋" w:hint="eastAsia"/>
          <w:kern w:val="0"/>
          <w:sz w:val="28"/>
          <w:szCs w:val="28"/>
        </w:rPr>
        <w:t>项目完成验收后，</w:t>
      </w:r>
      <w:r w:rsidR="00543472" w:rsidRPr="00466116">
        <w:rPr>
          <w:rFonts w:ascii="仿宋" w:eastAsia="仿宋" w:hAnsi="仿宋"/>
          <w:kern w:val="0"/>
          <w:sz w:val="28"/>
          <w:szCs w:val="28"/>
        </w:rPr>
        <w:t>MOOC课程建设项目的工作量，</w:t>
      </w:r>
      <w:r w:rsidR="00BC3583" w:rsidRPr="00466116">
        <w:rPr>
          <w:rFonts w:ascii="仿宋" w:eastAsia="仿宋" w:hAnsi="仿宋" w:hint="eastAsia"/>
          <w:kern w:val="0"/>
          <w:sz w:val="28"/>
          <w:szCs w:val="28"/>
        </w:rPr>
        <w:t>在职称评审中，</w:t>
      </w:r>
      <w:r w:rsidR="005E2732" w:rsidRPr="00466116">
        <w:rPr>
          <w:rFonts w:ascii="仿宋" w:eastAsia="仿宋" w:hAnsi="仿宋" w:hint="eastAsia"/>
          <w:kern w:val="0"/>
          <w:sz w:val="28"/>
          <w:szCs w:val="28"/>
        </w:rPr>
        <w:t>按总课时</w:t>
      </w:r>
      <w:r w:rsidR="00543472" w:rsidRPr="00466116">
        <w:rPr>
          <w:rFonts w:ascii="仿宋" w:eastAsia="仿宋" w:hAnsi="仿宋"/>
          <w:kern w:val="0"/>
          <w:sz w:val="28"/>
          <w:szCs w:val="28"/>
        </w:rPr>
        <w:t>3</w:t>
      </w:r>
      <w:r w:rsidR="005E2732" w:rsidRPr="00466116">
        <w:rPr>
          <w:rFonts w:ascii="仿宋" w:eastAsia="仿宋" w:hAnsi="仿宋"/>
          <w:kern w:val="0"/>
          <w:sz w:val="28"/>
          <w:szCs w:val="28"/>
        </w:rPr>
        <w:t>倍</w:t>
      </w:r>
      <w:r w:rsidR="00543472" w:rsidRPr="00466116">
        <w:rPr>
          <w:rFonts w:ascii="仿宋" w:eastAsia="仿宋" w:hAnsi="仿宋"/>
          <w:kern w:val="0"/>
          <w:sz w:val="28"/>
          <w:szCs w:val="28"/>
        </w:rPr>
        <w:t>认定。</w:t>
      </w:r>
      <w:r w:rsidR="00383929">
        <w:rPr>
          <w:rFonts w:ascii="仿宋" w:eastAsia="仿宋" w:hAnsi="仿宋" w:hint="eastAsia"/>
          <w:kern w:val="0"/>
          <w:sz w:val="28"/>
          <w:szCs w:val="28"/>
        </w:rPr>
        <w:t>在年底津贴中，</w:t>
      </w:r>
      <w:r w:rsidR="00BC3583" w:rsidRPr="00466116">
        <w:rPr>
          <w:rFonts w:ascii="仿宋" w:eastAsia="仿宋" w:hAnsi="仿宋" w:hint="eastAsia"/>
          <w:kern w:val="0"/>
          <w:sz w:val="28"/>
          <w:szCs w:val="28"/>
        </w:rPr>
        <w:t>每个课程建设团队</w:t>
      </w:r>
      <w:r w:rsidR="00A111E9" w:rsidRPr="00466116">
        <w:rPr>
          <w:rFonts w:ascii="仿宋" w:eastAsia="仿宋" w:hAnsi="仿宋" w:hint="eastAsia"/>
          <w:kern w:val="0"/>
          <w:sz w:val="28"/>
          <w:szCs w:val="28"/>
        </w:rPr>
        <w:t>一次性</w:t>
      </w:r>
      <w:r w:rsidR="005E2732" w:rsidRPr="00466116">
        <w:rPr>
          <w:rFonts w:ascii="仿宋" w:eastAsia="仿宋" w:hAnsi="仿宋" w:hint="eastAsia"/>
          <w:kern w:val="0"/>
          <w:sz w:val="28"/>
          <w:szCs w:val="28"/>
        </w:rPr>
        <w:t>奖励3</w:t>
      </w:r>
      <w:r w:rsidR="00BC3583" w:rsidRPr="00466116">
        <w:rPr>
          <w:rFonts w:ascii="仿宋" w:eastAsia="仿宋" w:hAnsi="仿宋" w:hint="eastAsia"/>
          <w:kern w:val="0"/>
          <w:sz w:val="28"/>
          <w:szCs w:val="28"/>
        </w:rPr>
        <w:t>万元。</w:t>
      </w:r>
      <w:bookmarkEnd w:id="4"/>
      <w:bookmarkEnd w:id="5"/>
    </w:p>
    <w:p w:rsidR="00B47085" w:rsidRPr="00C27141" w:rsidRDefault="00DC5B86" w:rsidP="00C27141">
      <w:pPr>
        <w:spacing w:line="480" w:lineRule="exact"/>
        <w:ind w:firstLineChars="250" w:firstLine="703"/>
        <w:rPr>
          <w:rFonts w:ascii="仿宋" w:eastAsia="仿宋" w:hAnsi="仿宋"/>
          <w:b/>
          <w:kern w:val="0"/>
          <w:sz w:val="28"/>
          <w:szCs w:val="28"/>
        </w:rPr>
      </w:pPr>
      <w:r w:rsidRPr="00C27141">
        <w:rPr>
          <w:rFonts w:ascii="仿宋" w:eastAsia="仿宋" w:hAnsi="仿宋" w:hint="eastAsia"/>
          <w:b/>
          <w:kern w:val="0"/>
          <w:sz w:val="28"/>
          <w:szCs w:val="28"/>
        </w:rPr>
        <w:t>第</w:t>
      </w:r>
      <w:r w:rsidR="00906A69" w:rsidRPr="00C27141">
        <w:rPr>
          <w:rFonts w:ascii="仿宋" w:eastAsia="仿宋" w:hAnsi="仿宋" w:hint="eastAsia"/>
          <w:b/>
          <w:kern w:val="0"/>
          <w:sz w:val="28"/>
          <w:szCs w:val="28"/>
        </w:rPr>
        <w:t>六</w:t>
      </w:r>
      <w:r w:rsidRPr="00C27141">
        <w:rPr>
          <w:rFonts w:ascii="仿宋" w:eastAsia="仿宋" w:hAnsi="仿宋" w:hint="eastAsia"/>
          <w:b/>
          <w:kern w:val="0"/>
          <w:sz w:val="28"/>
          <w:szCs w:val="28"/>
        </w:rPr>
        <w:t>条</w:t>
      </w:r>
      <w:r w:rsidRPr="00C27141">
        <w:rPr>
          <w:rFonts w:ascii="仿宋" w:eastAsia="仿宋" w:hAnsi="仿宋"/>
          <w:b/>
          <w:kern w:val="0"/>
          <w:sz w:val="28"/>
          <w:szCs w:val="28"/>
        </w:rPr>
        <w:t xml:space="preserve">  </w:t>
      </w:r>
      <w:r w:rsidRPr="00C27141">
        <w:rPr>
          <w:rFonts w:ascii="仿宋" w:eastAsia="仿宋" w:hAnsi="仿宋" w:hint="eastAsia"/>
          <w:b/>
          <w:kern w:val="0"/>
          <w:sz w:val="28"/>
          <w:szCs w:val="28"/>
        </w:rPr>
        <w:t>优质</w:t>
      </w:r>
      <w:r w:rsidR="007D1E2F" w:rsidRPr="00C27141">
        <w:rPr>
          <w:rFonts w:ascii="仿宋" w:eastAsia="仿宋" w:hAnsi="仿宋" w:hint="eastAsia"/>
          <w:b/>
          <w:kern w:val="0"/>
          <w:sz w:val="28"/>
          <w:szCs w:val="28"/>
        </w:rPr>
        <w:t>慕课（</w:t>
      </w:r>
      <w:r w:rsidRPr="00C27141">
        <w:rPr>
          <w:rFonts w:ascii="仿宋" w:eastAsia="仿宋" w:hAnsi="仿宋"/>
          <w:b/>
          <w:kern w:val="0"/>
          <w:sz w:val="28"/>
          <w:szCs w:val="28"/>
        </w:rPr>
        <w:t>MOOC</w:t>
      </w:r>
      <w:r w:rsidR="007D1E2F" w:rsidRPr="00C27141">
        <w:rPr>
          <w:rFonts w:ascii="仿宋" w:eastAsia="仿宋" w:hAnsi="仿宋" w:hint="eastAsia"/>
          <w:b/>
          <w:kern w:val="0"/>
          <w:sz w:val="28"/>
          <w:szCs w:val="28"/>
        </w:rPr>
        <w:t>）</w:t>
      </w:r>
      <w:r w:rsidR="00F05117" w:rsidRPr="00C27141">
        <w:rPr>
          <w:rFonts w:ascii="仿宋" w:eastAsia="仿宋" w:hAnsi="仿宋" w:hint="eastAsia"/>
          <w:b/>
          <w:kern w:val="0"/>
          <w:sz w:val="28"/>
          <w:szCs w:val="28"/>
        </w:rPr>
        <w:t>课程引进</w:t>
      </w:r>
      <w:r w:rsidRPr="00C27141">
        <w:rPr>
          <w:rFonts w:ascii="仿宋" w:eastAsia="仿宋" w:hAnsi="仿宋" w:hint="eastAsia"/>
          <w:b/>
          <w:kern w:val="0"/>
          <w:sz w:val="28"/>
          <w:szCs w:val="28"/>
        </w:rPr>
        <w:t>项目</w:t>
      </w:r>
    </w:p>
    <w:p w:rsidR="004605C4" w:rsidRPr="00466116" w:rsidRDefault="00DC5B86" w:rsidP="00466116">
      <w:pPr>
        <w:spacing w:line="480" w:lineRule="exact"/>
        <w:ind w:firstLineChars="250" w:firstLine="700"/>
        <w:rPr>
          <w:rFonts w:ascii="仿宋" w:eastAsia="仿宋" w:hAnsi="仿宋"/>
          <w:kern w:val="0"/>
          <w:sz w:val="28"/>
          <w:szCs w:val="28"/>
        </w:rPr>
      </w:pPr>
      <w:r w:rsidRPr="00466116">
        <w:rPr>
          <w:rFonts w:ascii="仿宋" w:eastAsia="仿宋" w:hAnsi="仿宋" w:hint="eastAsia"/>
          <w:kern w:val="0"/>
          <w:sz w:val="28"/>
          <w:szCs w:val="28"/>
        </w:rPr>
        <w:t>为了有效利用国际</w:t>
      </w:r>
      <w:r w:rsidR="00057A78">
        <w:rPr>
          <w:rFonts w:ascii="仿宋" w:eastAsia="仿宋" w:hAnsi="仿宋" w:hint="eastAsia"/>
          <w:kern w:val="0"/>
          <w:sz w:val="28"/>
          <w:szCs w:val="28"/>
        </w:rPr>
        <w:t>、国内</w:t>
      </w:r>
      <w:r w:rsidRPr="00466116">
        <w:rPr>
          <w:rFonts w:ascii="仿宋" w:eastAsia="仿宋" w:hAnsi="仿宋" w:hint="eastAsia"/>
          <w:kern w:val="0"/>
          <w:sz w:val="28"/>
          <w:szCs w:val="28"/>
        </w:rPr>
        <w:t>优质课程资源，鼓励研究生教师积极引进优质</w:t>
      </w:r>
      <w:r w:rsidRPr="00466116">
        <w:rPr>
          <w:rFonts w:ascii="仿宋" w:eastAsia="仿宋" w:hAnsi="仿宋"/>
          <w:kern w:val="0"/>
          <w:sz w:val="28"/>
          <w:szCs w:val="28"/>
        </w:rPr>
        <w:t>MOOC课程，</w:t>
      </w:r>
      <w:r w:rsidRPr="00466116">
        <w:rPr>
          <w:rFonts w:ascii="仿宋" w:eastAsia="仿宋" w:hAnsi="仿宋" w:hint="eastAsia"/>
          <w:kern w:val="0"/>
          <w:sz w:val="28"/>
          <w:szCs w:val="28"/>
        </w:rPr>
        <w:t>积极探索信息化时代的教学模式改革，培养研究生自主学习能力。</w:t>
      </w:r>
    </w:p>
    <w:p w:rsidR="00F200FB" w:rsidRPr="00466116" w:rsidRDefault="00DC5B86" w:rsidP="00466116">
      <w:pPr>
        <w:spacing w:line="480" w:lineRule="exact"/>
        <w:ind w:firstLineChars="250" w:firstLine="700"/>
        <w:rPr>
          <w:rFonts w:ascii="仿宋" w:eastAsia="仿宋" w:hAnsi="仿宋"/>
          <w:kern w:val="0"/>
          <w:sz w:val="28"/>
          <w:szCs w:val="28"/>
        </w:rPr>
      </w:pPr>
      <w:r w:rsidRPr="00466116">
        <w:rPr>
          <w:rFonts w:ascii="仿宋" w:eastAsia="仿宋" w:hAnsi="仿宋"/>
          <w:kern w:val="0"/>
          <w:sz w:val="28"/>
          <w:szCs w:val="28"/>
        </w:rPr>
        <w:t>1.申请条件</w:t>
      </w:r>
      <w:r w:rsidRPr="00466116">
        <w:rPr>
          <w:rFonts w:ascii="仿宋" w:eastAsia="仿宋" w:hAnsi="仿宋" w:hint="eastAsia"/>
          <w:kern w:val="0"/>
          <w:sz w:val="28"/>
          <w:szCs w:val="28"/>
        </w:rPr>
        <w:t>：凡研究生培养方案中的课程均可申请，原则要求上课人数不低于</w:t>
      </w:r>
      <w:r w:rsidRPr="00466116">
        <w:rPr>
          <w:rFonts w:ascii="仿宋" w:eastAsia="仿宋" w:hAnsi="仿宋"/>
          <w:kern w:val="0"/>
          <w:sz w:val="28"/>
          <w:szCs w:val="28"/>
        </w:rPr>
        <w:t>10人。</w:t>
      </w:r>
      <w:r w:rsidRPr="00466116">
        <w:rPr>
          <w:rFonts w:ascii="仿宋" w:eastAsia="仿宋" w:hAnsi="仿宋" w:hint="eastAsia"/>
          <w:kern w:val="0"/>
          <w:sz w:val="28"/>
          <w:szCs w:val="28"/>
        </w:rPr>
        <w:t>课程引进教师应具有教学改革的热情</w:t>
      </w:r>
      <w:r w:rsidR="00B919E0" w:rsidRPr="00466116">
        <w:rPr>
          <w:rFonts w:ascii="仿宋" w:eastAsia="仿宋" w:hAnsi="仿宋" w:hint="eastAsia"/>
          <w:kern w:val="0"/>
          <w:sz w:val="28"/>
          <w:szCs w:val="28"/>
        </w:rPr>
        <w:t>和</w:t>
      </w:r>
      <w:r w:rsidRPr="00466116">
        <w:rPr>
          <w:rFonts w:ascii="仿宋" w:eastAsia="仿宋" w:hAnsi="仿宋" w:hint="eastAsia"/>
          <w:kern w:val="0"/>
          <w:sz w:val="28"/>
          <w:szCs w:val="28"/>
        </w:rPr>
        <w:t>探索</w:t>
      </w:r>
      <w:r w:rsidRPr="00466116">
        <w:rPr>
          <w:rFonts w:ascii="仿宋" w:eastAsia="仿宋" w:hAnsi="仿宋"/>
          <w:kern w:val="0"/>
          <w:sz w:val="28"/>
          <w:szCs w:val="28"/>
        </w:rPr>
        <w:t xml:space="preserve"> </w:t>
      </w:r>
      <w:r w:rsidRPr="00466116">
        <w:rPr>
          <w:rFonts w:ascii="仿宋" w:eastAsia="仿宋" w:hAnsi="仿宋" w:hint="eastAsia"/>
          <w:kern w:val="0"/>
          <w:sz w:val="28"/>
          <w:szCs w:val="28"/>
        </w:rPr>
        <w:t>“翻转课堂”的信息化教学新模式的能力，能够甄选出满足研究生需求、适合我校研究生能力的优质课程，并能够做好线下课堂教学与辅导、线上自主学习管理工作，将线上自主学习与线下课堂教学有机结合。</w:t>
      </w:r>
    </w:p>
    <w:p w:rsidR="00B919E0" w:rsidRPr="00466116" w:rsidRDefault="00B90A82" w:rsidP="00466116">
      <w:pPr>
        <w:spacing w:line="480" w:lineRule="exact"/>
        <w:ind w:firstLineChars="250" w:firstLine="700"/>
        <w:rPr>
          <w:rFonts w:ascii="仿宋" w:eastAsia="仿宋" w:hAnsi="仿宋"/>
          <w:kern w:val="0"/>
          <w:sz w:val="28"/>
          <w:szCs w:val="28"/>
        </w:rPr>
      </w:pPr>
      <w:r w:rsidRPr="00466116">
        <w:rPr>
          <w:rFonts w:ascii="仿宋" w:eastAsia="仿宋" w:hAnsi="仿宋" w:hint="eastAsia"/>
          <w:kern w:val="0"/>
          <w:sz w:val="28"/>
          <w:szCs w:val="28"/>
        </w:rPr>
        <w:t>2</w:t>
      </w:r>
      <w:r w:rsidR="00DC5B86" w:rsidRPr="00466116">
        <w:rPr>
          <w:rFonts w:ascii="仿宋" w:eastAsia="仿宋" w:hAnsi="仿宋"/>
          <w:kern w:val="0"/>
          <w:sz w:val="28"/>
          <w:szCs w:val="28"/>
        </w:rPr>
        <w:t>.资助金额：</w:t>
      </w:r>
      <w:r w:rsidRPr="00466116">
        <w:rPr>
          <w:rFonts w:ascii="仿宋" w:eastAsia="仿宋" w:hAnsi="仿宋" w:hint="eastAsia"/>
          <w:kern w:val="0"/>
          <w:sz w:val="28"/>
          <w:szCs w:val="28"/>
        </w:rPr>
        <w:t>按学期申报立项，应在第一次引进课程的前一学期申报，</w:t>
      </w:r>
      <w:r w:rsidR="00121B2E" w:rsidRPr="00466116">
        <w:rPr>
          <w:rFonts w:ascii="仿宋" w:eastAsia="仿宋" w:hAnsi="仿宋" w:hint="eastAsia"/>
          <w:kern w:val="0"/>
          <w:sz w:val="28"/>
          <w:szCs w:val="28"/>
        </w:rPr>
        <w:t>应连续引进3个教学周期</w:t>
      </w:r>
      <w:r w:rsidRPr="00466116">
        <w:rPr>
          <w:rFonts w:ascii="仿宋" w:eastAsia="仿宋" w:hAnsi="仿宋" w:hint="eastAsia"/>
          <w:kern w:val="0"/>
          <w:sz w:val="28"/>
          <w:szCs w:val="28"/>
        </w:rPr>
        <w:t>。</w:t>
      </w:r>
    </w:p>
    <w:p w:rsidR="00A53184" w:rsidRPr="00466116" w:rsidRDefault="00B919E0" w:rsidP="00466116">
      <w:pPr>
        <w:spacing w:line="480" w:lineRule="exact"/>
        <w:ind w:firstLineChars="250" w:firstLine="700"/>
        <w:rPr>
          <w:rFonts w:ascii="仿宋" w:eastAsia="仿宋" w:hAnsi="仿宋"/>
          <w:kern w:val="0"/>
          <w:sz w:val="28"/>
          <w:szCs w:val="28"/>
        </w:rPr>
      </w:pPr>
      <w:r w:rsidRPr="00466116">
        <w:rPr>
          <w:rFonts w:ascii="仿宋" w:eastAsia="仿宋" w:hAnsi="仿宋" w:hint="eastAsia"/>
          <w:kern w:val="0"/>
          <w:sz w:val="28"/>
          <w:szCs w:val="28"/>
        </w:rPr>
        <w:t>每门课程</w:t>
      </w:r>
      <w:r w:rsidR="000A44BA" w:rsidRPr="00466116">
        <w:rPr>
          <w:rFonts w:ascii="仿宋" w:eastAsia="仿宋" w:hAnsi="仿宋"/>
          <w:kern w:val="0"/>
          <w:sz w:val="28"/>
          <w:szCs w:val="28"/>
        </w:rPr>
        <w:t>3</w:t>
      </w:r>
      <w:r w:rsidR="00DC5B86" w:rsidRPr="00466116">
        <w:rPr>
          <w:rFonts w:ascii="仿宋" w:eastAsia="仿宋" w:hAnsi="仿宋" w:hint="eastAsia"/>
          <w:kern w:val="0"/>
          <w:sz w:val="28"/>
          <w:szCs w:val="28"/>
        </w:rPr>
        <w:t>万元</w:t>
      </w:r>
      <w:r w:rsidRPr="00466116">
        <w:rPr>
          <w:rFonts w:ascii="仿宋" w:eastAsia="仿宋" w:hAnsi="仿宋" w:hint="eastAsia"/>
          <w:kern w:val="0"/>
          <w:sz w:val="28"/>
          <w:szCs w:val="28"/>
        </w:rPr>
        <w:t>，</w:t>
      </w:r>
      <w:r w:rsidR="000A44BA" w:rsidRPr="00466116">
        <w:rPr>
          <w:rFonts w:ascii="仿宋" w:eastAsia="仿宋" w:hAnsi="仿宋" w:hint="eastAsia"/>
          <w:kern w:val="0"/>
          <w:sz w:val="28"/>
          <w:szCs w:val="28"/>
        </w:rPr>
        <w:t>第一个教学周期资助1万元，</w:t>
      </w:r>
      <w:r w:rsidR="00DC5B86" w:rsidRPr="00466116">
        <w:rPr>
          <w:rFonts w:ascii="仿宋" w:eastAsia="仿宋" w:hAnsi="仿宋" w:hint="eastAsia"/>
          <w:kern w:val="0"/>
          <w:sz w:val="28"/>
          <w:szCs w:val="28"/>
        </w:rPr>
        <w:t>首批拨付</w:t>
      </w:r>
      <w:r w:rsidR="00DC5B86" w:rsidRPr="00466116">
        <w:rPr>
          <w:rFonts w:ascii="仿宋" w:eastAsia="仿宋" w:hAnsi="仿宋"/>
          <w:kern w:val="0"/>
          <w:sz w:val="28"/>
          <w:szCs w:val="28"/>
        </w:rPr>
        <w:t>0.6</w:t>
      </w:r>
      <w:r w:rsidR="00121B2E" w:rsidRPr="00466116">
        <w:rPr>
          <w:rFonts w:ascii="仿宋" w:eastAsia="仿宋" w:hAnsi="仿宋" w:hint="eastAsia"/>
          <w:kern w:val="0"/>
          <w:sz w:val="28"/>
          <w:szCs w:val="28"/>
        </w:rPr>
        <w:t>万元，</w:t>
      </w:r>
      <w:r w:rsidR="000A44BA" w:rsidRPr="00466116">
        <w:rPr>
          <w:rFonts w:ascii="仿宋" w:eastAsia="仿宋" w:hAnsi="仿宋" w:hint="eastAsia"/>
          <w:kern w:val="0"/>
          <w:sz w:val="28"/>
          <w:szCs w:val="28"/>
        </w:rPr>
        <w:t>验收合格后</w:t>
      </w:r>
      <w:r w:rsidR="00DC5B86" w:rsidRPr="00466116">
        <w:rPr>
          <w:rFonts w:ascii="仿宋" w:eastAsia="仿宋" w:hAnsi="仿宋" w:hint="eastAsia"/>
          <w:kern w:val="0"/>
          <w:sz w:val="28"/>
          <w:szCs w:val="28"/>
        </w:rPr>
        <w:t>拨付</w:t>
      </w:r>
      <w:r w:rsidR="00DC5B86" w:rsidRPr="00466116">
        <w:rPr>
          <w:rFonts w:ascii="仿宋" w:eastAsia="仿宋" w:hAnsi="仿宋"/>
          <w:kern w:val="0"/>
          <w:sz w:val="28"/>
          <w:szCs w:val="28"/>
        </w:rPr>
        <w:t>0.4</w:t>
      </w:r>
      <w:r w:rsidR="00121B2E" w:rsidRPr="00466116">
        <w:rPr>
          <w:rFonts w:ascii="仿宋" w:eastAsia="仿宋" w:hAnsi="仿宋" w:hint="eastAsia"/>
          <w:kern w:val="0"/>
          <w:sz w:val="28"/>
          <w:szCs w:val="28"/>
        </w:rPr>
        <w:t>万元。</w:t>
      </w:r>
      <w:r w:rsidR="000A44BA" w:rsidRPr="00466116">
        <w:rPr>
          <w:rFonts w:ascii="仿宋" w:eastAsia="仿宋" w:hAnsi="仿宋" w:hint="eastAsia"/>
          <w:kern w:val="0"/>
          <w:sz w:val="28"/>
          <w:szCs w:val="28"/>
        </w:rPr>
        <w:t>第二、三个教学周期分别资助0.5万元，课程结束后一次性拨付。课程使用费1万元。</w:t>
      </w:r>
    </w:p>
    <w:p w:rsidR="00E10770" w:rsidRPr="00466116" w:rsidRDefault="00DC5B86" w:rsidP="00466116">
      <w:pPr>
        <w:spacing w:line="480" w:lineRule="exact"/>
        <w:ind w:firstLineChars="250" w:firstLine="700"/>
        <w:rPr>
          <w:rFonts w:ascii="仿宋" w:eastAsia="仿宋" w:hAnsi="仿宋"/>
          <w:kern w:val="0"/>
          <w:sz w:val="28"/>
          <w:szCs w:val="28"/>
        </w:rPr>
      </w:pPr>
      <w:r w:rsidRPr="00466116">
        <w:rPr>
          <w:rFonts w:ascii="仿宋" w:eastAsia="仿宋" w:hAnsi="仿宋" w:hint="eastAsia"/>
          <w:kern w:val="0"/>
          <w:sz w:val="28"/>
          <w:szCs w:val="28"/>
        </w:rPr>
        <w:t>经费使用范围：</w:t>
      </w:r>
      <w:r w:rsidRPr="00466116">
        <w:rPr>
          <w:rFonts w:ascii="仿宋" w:eastAsia="仿宋" w:hAnsi="仿宋"/>
          <w:kern w:val="0"/>
          <w:sz w:val="28"/>
          <w:szCs w:val="28"/>
        </w:rPr>
        <w:t>MOOC建设所需的研讨和调研费用；参加与MOOC建设有关的学术交流会议费及差旅费等。</w:t>
      </w:r>
      <w:r w:rsidRPr="00466116">
        <w:rPr>
          <w:rFonts w:ascii="仿宋" w:eastAsia="仿宋" w:hAnsi="仿宋" w:hint="eastAsia"/>
          <w:kern w:val="0"/>
          <w:sz w:val="28"/>
          <w:szCs w:val="28"/>
        </w:rPr>
        <w:t>课程的使用费由学校支付。</w:t>
      </w:r>
    </w:p>
    <w:p w:rsidR="00A53184" w:rsidRPr="00466116" w:rsidRDefault="00B90A82" w:rsidP="00466116">
      <w:pPr>
        <w:spacing w:line="480" w:lineRule="exact"/>
        <w:ind w:firstLineChars="250" w:firstLine="700"/>
        <w:rPr>
          <w:rFonts w:ascii="仿宋" w:eastAsia="仿宋" w:hAnsi="仿宋"/>
          <w:kern w:val="0"/>
          <w:sz w:val="28"/>
          <w:szCs w:val="28"/>
        </w:rPr>
      </w:pPr>
      <w:r w:rsidRPr="00466116">
        <w:rPr>
          <w:rFonts w:ascii="仿宋" w:eastAsia="仿宋" w:hAnsi="仿宋" w:hint="eastAsia"/>
          <w:kern w:val="0"/>
          <w:sz w:val="28"/>
          <w:szCs w:val="28"/>
        </w:rPr>
        <w:t>3</w:t>
      </w:r>
      <w:r w:rsidR="00DC5B86" w:rsidRPr="00466116">
        <w:rPr>
          <w:rFonts w:ascii="仿宋" w:eastAsia="仿宋" w:hAnsi="仿宋"/>
          <w:kern w:val="0"/>
          <w:sz w:val="28"/>
          <w:szCs w:val="28"/>
        </w:rPr>
        <w:t>.成果要求：MOOC课程</w:t>
      </w:r>
      <w:r w:rsidR="00DC5B86" w:rsidRPr="00466116">
        <w:rPr>
          <w:rFonts w:ascii="仿宋" w:eastAsia="仿宋" w:hAnsi="仿宋" w:hint="eastAsia"/>
          <w:kern w:val="0"/>
          <w:sz w:val="28"/>
          <w:szCs w:val="28"/>
        </w:rPr>
        <w:t>引进总结报告一份，发表</w:t>
      </w:r>
      <w:r w:rsidR="00DC5B86" w:rsidRPr="00466116">
        <w:rPr>
          <w:rFonts w:ascii="仿宋" w:eastAsia="仿宋" w:hAnsi="仿宋"/>
          <w:kern w:val="0"/>
          <w:sz w:val="28"/>
          <w:szCs w:val="28"/>
        </w:rPr>
        <w:t>MOOC课程建设或</w:t>
      </w:r>
      <w:r w:rsidR="00DC5B86" w:rsidRPr="00466116">
        <w:rPr>
          <w:rFonts w:ascii="仿宋" w:eastAsia="仿宋" w:hAnsi="仿宋" w:hint="eastAsia"/>
          <w:kern w:val="0"/>
          <w:sz w:val="28"/>
          <w:szCs w:val="28"/>
        </w:rPr>
        <w:t>相关教改论文</w:t>
      </w:r>
      <w:r w:rsidR="00DC5B86" w:rsidRPr="00466116">
        <w:rPr>
          <w:rFonts w:ascii="仿宋" w:eastAsia="仿宋" w:hAnsi="仿宋"/>
          <w:kern w:val="0"/>
          <w:sz w:val="28"/>
          <w:szCs w:val="28"/>
        </w:rPr>
        <w:t>1</w:t>
      </w:r>
      <w:r w:rsidR="00DC5B86" w:rsidRPr="00466116">
        <w:rPr>
          <w:rFonts w:ascii="仿宋" w:eastAsia="仿宋" w:hAnsi="仿宋" w:hint="eastAsia"/>
          <w:kern w:val="0"/>
          <w:sz w:val="28"/>
          <w:szCs w:val="28"/>
        </w:rPr>
        <w:t>篇，以及在线学习成绩证书</w:t>
      </w:r>
      <w:r w:rsidR="00C779F3" w:rsidRPr="00466116">
        <w:rPr>
          <w:rFonts w:ascii="仿宋" w:eastAsia="仿宋" w:hAnsi="仿宋" w:hint="eastAsia"/>
          <w:kern w:val="0"/>
          <w:sz w:val="28"/>
          <w:szCs w:val="28"/>
        </w:rPr>
        <w:t>。</w:t>
      </w:r>
      <w:r w:rsidR="00DC5B86" w:rsidRPr="00466116">
        <w:rPr>
          <w:rFonts w:ascii="仿宋" w:eastAsia="仿宋" w:hAnsi="仿宋"/>
          <w:kern w:val="0"/>
          <w:sz w:val="28"/>
          <w:szCs w:val="28"/>
        </w:rPr>
        <w:t>任课教师应力争自主建设具有我校特色的MOOC课程。</w:t>
      </w:r>
    </w:p>
    <w:p w:rsidR="00122464" w:rsidRPr="00466116" w:rsidRDefault="00B90A82" w:rsidP="00466116">
      <w:pPr>
        <w:spacing w:line="480" w:lineRule="exact"/>
        <w:ind w:firstLineChars="250" w:firstLine="700"/>
        <w:rPr>
          <w:rFonts w:ascii="仿宋" w:eastAsia="仿宋" w:hAnsi="仿宋"/>
          <w:kern w:val="0"/>
          <w:sz w:val="28"/>
          <w:szCs w:val="28"/>
        </w:rPr>
      </w:pPr>
      <w:r w:rsidRPr="00466116">
        <w:rPr>
          <w:rFonts w:ascii="仿宋" w:eastAsia="仿宋" w:hAnsi="仿宋" w:hint="eastAsia"/>
          <w:kern w:val="0"/>
          <w:sz w:val="28"/>
          <w:szCs w:val="28"/>
        </w:rPr>
        <w:t>4</w:t>
      </w:r>
      <w:r w:rsidR="00DC5B86" w:rsidRPr="00466116">
        <w:rPr>
          <w:rFonts w:ascii="仿宋" w:eastAsia="仿宋" w:hAnsi="仿宋"/>
          <w:kern w:val="0"/>
          <w:sz w:val="28"/>
          <w:szCs w:val="28"/>
        </w:rPr>
        <w:t>.激励措施：</w:t>
      </w:r>
      <w:r w:rsidR="003B6169" w:rsidRPr="00466116">
        <w:rPr>
          <w:rFonts w:ascii="仿宋" w:eastAsia="仿宋" w:hAnsi="仿宋" w:hint="eastAsia"/>
          <w:kern w:val="0"/>
          <w:sz w:val="28"/>
          <w:szCs w:val="28"/>
        </w:rPr>
        <w:t>项目</w:t>
      </w:r>
      <w:r w:rsidR="00DC5B86" w:rsidRPr="00466116">
        <w:rPr>
          <w:rFonts w:ascii="仿宋" w:eastAsia="仿宋" w:hAnsi="仿宋" w:hint="eastAsia"/>
          <w:kern w:val="0"/>
          <w:sz w:val="28"/>
          <w:szCs w:val="28"/>
        </w:rPr>
        <w:t>验收合格后，在职称评审中，按总课时</w:t>
      </w:r>
      <w:r w:rsidR="00DC5B86" w:rsidRPr="00466116">
        <w:rPr>
          <w:rFonts w:ascii="仿宋" w:eastAsia="仿宋" w:hAnsi="仿宋"/>
          <w:kern w:val="0"/>
          <w:sz w:val="28"/>
          <w:szCs w:val="28"/>
        </w:rPr>
        <w:t>2倍认定。</w:t>
      </w:r>
      <w:r w:rsidR="00383929">
        <w:rPr>
          <w:rFonts w:ascii="仿宋" w:eastAsia="仿宋" w:hAnsi="仿宋" w:hint="eastAsia"/>
          <w:kern w:val="0"/>
          <w:sz w:val="28"/>
          <w:szCs w:val="28"/>
        </w:rPr>
        <w:t>在年底津贴中，</w:t>
      </w:r>
      <w:r w:rsidR="00BF4219" w:rsidRPr="00466116">
        <w:rPr>
          <w:rFonts w:ascii="仿宋" w:eastAsia="仿宋" w:hAnsi="仿宋" w:hint="eastAsia"/>
          <w:kern w:val="0"/>
          <w:sz w:val="28"/>
          <w:szCs w:val="28"/>
        </w:rPr>
        <w:t>第一个教学周期</w:t>
      </w:r>
      <w:r w:rsidR="00DC5B86" w:rsidRPr="00466116">
        <w:rPr>
          <w:rFonts w:ascii="仿宋" w:eastAsia="仿宋" w:hAnsi="仿宋" w:hint="eastAsia"/>
          <w:kern w:val="0"/>
          <w:sz w:val="28"/>
          <w:szCs w:val="28"/>
        </w:rPr>
        <w:t>奖励</w:t>
      </w:r>
      <w:r w:rsidR="00DC5B86" w:rsidRPr="00466116">
        <w:rPr>
          <w:rFonts w:ascii="仿宋" w:eastAsia="仿宋" w:hAnsi="仿宋"/>
          <w:kern w:val="0"/>
          <w:sz w:val="28"/>
          <w:szCs w:val="28"/>
        </w:rPr>
        <w:t>1万元，</w:t>
      </w:r>
      <w:r w:rsidR="00BF4219" w:rsidRPr="00466116">
        <w:rPr>
          <w:rFonts w:ascii="仿宋" w:eastAsia="仿宋" w:hAnsi="仿宋" w:hint="eastAsia"/>
          <w:kern w:val="0"/>
          <w:sz w:val="28"/>
          <w:szCs w:val="28"/>
        </w:rPr>
        <w:t>第二、三个教学周期</w:t>
      </w:r>
      <w:r w:rsidR="00DC5B86" w:rsidRPr="00466116">
        <w:rPr>
          <w:rFonts w:ascii="仿宋" w:eastAsia="仿宋" w:hAnsi="仿宋"/>
          <w:kern w:val="0"/>
          <w:sz w:val="28"/>
          <w:szCs w:val="28"/>
        </w:rPr>
        <w:t>奖励0.5</w:t>
      </w:r>
      <w:r w:rsidR="00BF4219" w:rsidRPr="00466116">
        <w:rPr>
          <w:rFonts w:ascii="仿宋" w:eastAsia="仿宋" w:hAnsi="仿宋"/>
          <w:kern w:val="0"/>
          <w:sz w:val="28"/>
          <w:szCs w:val="28"/>
        </w:rPr>
        <w:t>万元</w:t>
      </w:r>
      <w:r w:rsidR="00DC5B86" w:rsidRPr="00466116">
        <w:rPr>
          <w:rFonts w:ascii="仿宋" w:eastAsia="仿宋" w:hAnsi="仿宋"/>
          <w:kern w:val="0"/>
          <w:sz w:val="28"/>
          <w:szCs w:val="28"/>
        </w:rPr>
        <w:t>。</w:t>
      </w:r>
    </w:p>
    <w:p w:rsidR="00CE177F" w:rsidRPr="00C27141" w:rsidRDefault="00E825E9" w:rsidP="00C27141">
      <w:pPr>
        <w:spacing w:line="480" w:lineRule="exact"/>
        <w:ind w:firstLineChars="200" w:firstLine="562"/>
        <w:rPr>
          <w:rFonts w:ascii="仿宋" w:eastAsia="仿宋" w:hAnsi="仿宋"/>
          <w:b/>
          <w:kern w:val="0"/>
          <w:sz w:val="28"/>
          <w:szCs w:val="28"/>
        </w:rPr>
      </w:pPr>
      <w:r w:rsidRPr="00C27141">
        <w:rPr>
          <w:rFonts w:ascii="仿宋" w:eastAsia="仿宋" w:hAnsi="仿宋" w:hint="eastAsia"/>
          <w:b/>
          <w:kern w:val="0"/>
          <w:sz w:val="28"/>
          <w:szCs w:val="28"/>
        </w:rPr>
        <w:lastRenderedPageBreak/>
        <w:t>第</w:t>
      </w:r>
      <w:r w:rsidR="00906A69" w:rsidRPr="00C27141">
        <w:rPr>
          <w:rFonts w:ascii="仿宋" w:eastAsia="仿宋" w:hAnsi="仿宋" w:hint="eastAsia"/>
          <w:b/>
          <w:kern w:val="0"/>
          <w:sz w:val="28"/>
          <w:szCs w:val="28"/>
        </w:rPr>
        <w:t>七</w:t>
      </w:r>
      <w:r w:rsidRPr="00C27141">
        <w:rPr>
          <w:rFonts w:ascii="仿宋" w:eastAsia="仿宋" w:hAnsi="仿宋" w:hint="eastAsia"/>
          <w:b/>
          <w:kern w:val="0"/>
          <w:sz w:val="28"/>
          <w:szCs w:val="28"/>
        </w:rPr>
        <w:t xml:space="preserve">条  </w:t>
      </w:r>
      <w:r w:rsidR="00CE177F" w:rsidRPr="00C27141">
        <w:rPr>
          <w:rFonts w:ascii="仿宋" w:eastAsia="仿宋" w:hAnsi="仿宋" w:hint="eastAsia"/>
          <w:b/>
          <w:kern w:val="0"/>
          <w:sz w:val="28"/>
          <w:szCs w:val="28"/>
        </w:rPr>
        <w:t>研究生全英文课程建设项目</w:t>
      </w:r>
    </w:p>
    <w:p w:rsidR="00CE177F" w:rsidRPr="00466116" w:rsidRDefault="00E87BD5" w:rsidP="00466116">
      <w:pPr>
        <w:spacing w:line="480" w:lineRule="exact"/>
        <w:ind w:firstLineChars="200" w:firstLine="560"/>
        <w:rPr>
          <w:rFonts w:ascii="仿宋" w:eastAsia="仿宋" w:hAnsi="仿宋"/>
          <w:kern w:val="0"/>
          <w:sz w:val="28"/>
          <w:szCs w:val="28"/>
        </w:rPr>
      </w:pPr>
      <w:r w:rsidRPr="00466116">
        <w:rPr>
          <w:rFonts w:ascii="仿宋" w:eastAsia="仿宋" w:hAnsi="仿宋"/>
          <w:kern w:val="0"/>
          <w:sz w:val="28"/>
          <w:szCs w:val="28"/>
        </w:rPr>
        <w:t>为适应教育全球化的国际形势，</w:t>
      </w:r>
      <w:r w:rsidRPr="00466116">
        <w:rPr>
          <w:rFonts w:ascii="仿宋" w:eastAsia="仿宋" w:hAnsi="仿宋" w:hint="eastAsia"/>
          <w:kern w:val="0"/>
          <w:sz w:val="28"/>
          <w:szCs w:val="28"/>
        </w:rPr>
        <w:t>提高我校研究生教育国际化水平，</w:t>
      </w:r>
      <w:r w:rsidRPr="00466116">
        <w:rPr>
          <w:rFonts w:ascii="仿宋" w:eastAsia="仿宋" w:hAnsi="仿宋"/>
          <w:kern w:val="0"/>
          <w:sz w:val="28"/>
          <w:szCs w:val="28"/>
        </w:rPr>
        <w:t>学校决定建设系列教学理念国际化</w:t>
      </w:r>
      <w:r w:rsidR="00267C9C" w:rsidRPr="00466116">
        <w:rPr>
          <w:rFonts w:ascii="仿宋" w:eastAsia="仿宋" w:hAnsi="仿宋" w:hint="eastAsia"/>
          <w:kern w:val="0"/>
          <w:sz w:val="28"/>
          <w:szCs w:val="28"/>
        </w:rPr>
        <w:t>、</w:t>
      </w:r>
      <w:r w:rsidRPr="00466116">
        <w:rPr>
          <w:rFonts w:ascii="仿宋" w:eastAsia="仿宋" w:hAnsi="仿宋"/>
          <w:kern w:val="0"/>
          <w:sz w:val="28"/>
          <w:szCs w:val="28"/>
        </w:rPr>
        <w:t>教学内容前沿</w:t>
      </w:r>
      <w:r w:rsidR="00267C9C" w:rsidRPr="00466116">
        <w:rPr>
          <w:rFonts w:ascii="仿宋" w:eastAsia="仿宋" w:hAnsi="仿宋" w:hint="eastAsia"/>
          <w:kern w:val="0"/>
          <w:sz w:val="28"/>
          <w:szCs w:val="28"/>
        </w:rPr>
        <w:t>、</w:t>
      </w:r>
      <w:r w:rsidRPr="00466116">
        <w:rPr>
          <w:rFonts w:ascii="仿宋" w:eastAsia="仿宋" w:hAnsi="仿宋"/>
          <w:kern w:val="0"/>
          <w:sz w:val="28"/>
          <w:szCs w:val="28"/>
        </w:rPr>
        <w:t>教学方法先进</w:t>
      </w:r>
      <w:r w:rsidR="002B3F24" w:rsidRPr="00466116">
        <w:rPr>
          <w:rFonts w:ascii="仿宋" w:eastAsia="仿宋" w:hAnsi="仿宋" w:hint="eastAsia"/>
          <w:kern w:val="0"/>
          <w:sz w:val="28"/>
          <w:szCs w:val="28"/>
        </w:rPr>
        <w:t>以及教、学、考各环节全程使用英</w:t>
      </w:r>
      <w:r w:rsidR="00267C9C" w:rsidRPr="00466116">
        <w:rPr>
          <w:rFonts w:ascii="仿宋" w:eastAsia="仿宋" w:hAnsi="仿宋" w:hint="eastAsia"/>
          <w:kern w:val="0"/>
          <w:sz w:val="28"/>
          <w:szCs w:val="28"/>
        </w:rPr>
        <w:t>文</w:t>
      </w:r>
      <w:r w:rsidR="002B3F24" w:rsidRPr="00466116">
        <w:rPr>
          <w:rFonts w:ascii="仿宋" w:eastAsia="仿宋" w:hAnsi="仿宋" w:hint="eastAsia"/>
          <w:kern w:val="0"/>
          <w:sz w:val="28"/>
          <w:szCs w:val="28"/>
        </w:rPr>
        <w:t>的</w:t>
      </w:r>
      <w:r w:rsidR="00267C9C" w:rsidRPr="00466116">
        <w:rPr>
          <w:rFonts w:ascii="仿宋" w:eastAsia="仿宋" w:hAnsi="仿宋" w:hint="eastAsia"/>
          <w:kern w:val="0"/>
          <w:sz w:val="28"/>
          <w:szCs w:val="28"/>
        </w:rPr>
        <w:t>课程</w:t>
      </w:r>
      <w:r w:rsidR="00AD5D7E" w:rsidRPr="00466116">
        <w:rPr>
          <w:rFonts w:ascii="仿宋" w:eastAsia="仿宋" w:hAnsi="仿宋"/>
          <w:kern w:val="0"/>
          <w:sz w:val="28"/>
          <w:szCs w:val="28"/>
        </w:rPr>
        <w:t>，进一步营造与国际接轨的研究生培养</w:t>
      </w:r>
      <w:r w:rsidR="00267C9C" w:rsidRPr="00466116">
        <w:rPr>
          <w:rFonts w:ascii="仿宋" w:eastAsia="仿宋" w:hAnsi="仿宋" w:hint="eastAsia"/>
          <w:kern w:val="0"/>
          <w:sz w:val="28"/>
          <w:szCs w:val="28"/>
        </w:rPr>
        <w:t>氛围</w:t>
      </w:r>
      <w:r w:rsidRPr="00466116">
        <w:rPr>
          <w:rFonts w:ascii="仿宋" w:eastAsia="仿宋" w:hAnsi="仿宋"/>
          <w:kern w:val="0"/>
          <w:sz w:val="28"/>
          <w:szCs w:val="28"/>
        </w:rPr>
        <w:t>。</w:t>
      </w:r>
    </w:p>
    <w:p w:rsidR="00F316B1" w:rsidRPr="00F316B1" w:rsidRDefault="00FC5BD5" w:rsidP="00466116">
      <w:pPr>
        <w:spacing w:line="480" w:lineRule="exact"/>
        <w:ind w:firstLineChars="200" w:firstLine="560"/>
        <w:rPr>
          <w:rFonts w:ascii="仿宋" w:eastAsia="仿宋" w:hAnsi="仿宋"/>
          <w:kern w:val="0"/>
          <w:sz w:val="28"/>
          <w:szCs w:val="28"/>
        </w:rPr>
      </w:pPr>
      <w:r w:rsidRPr="00466116">
        <w:rPr>
          <w:rFonts w:ascii="仿宋" w:eastAsia="仿宋" w:hAnsi="仿宋" w:hint="eastAsia"/>
          <w:kern w:val="0"/>
          <w:sz w:val="28"/>
          <w:szCs w:val="28"/>
        </w:rPr>
        <w:t>1.</w:t>
      </w:r>
      <w:r w:rsidR="00E6037B" w:rsidRPr="00466116">
        <w:rPr>
          <w:rFonts w:ascii="仿宋" w:eastAsia="仿宋" w:hAnsi="仿宋" w:hint="eastAsia"/>
          <w:kern w:val="0"/>
          <w:sz w:val="28"/>
          <w:szCs w:val="28"/>
        </w:rPr>
        <w:t>申请条件</w:t>
      </w:r>
      <w:r w:rsidR="00214532" w:rsidRPr="00466116">
        <w:rPr>
          <w:rFonts w:ascii="仿宋" w:eastAsia="仿宋" w:hAnsi="仿宋" w:hint="eastAsia"/>
          <w:kern w:val="0"/>
          <w:sz w:val="28"/>
          <w:szCs w:val="28"/>
        </w:rPr>
        <w:t>：</w:t>
      </w:r>
      <w:r w:rsidR="00EE1FA9" w:rsidRPr="00466116">
        <w:rPr>
          <w:rFonts w:ascii="仿宋" w:eastAsia="仿宋" w:hAnsi="仿宋"/>
          <w:kern w:val="0"/>
          <w:sz w:val="28"/>
          <w:szCs w:val="28"/>
        </w:rPr>
        <w:t>全英</w:t>
      </w:r>
      <w:r w:rsidR="00EE1FA9" w:rsidRPr="00466116">
        <w:rPr>
          <w:rFonts w:ascii="仿宋" w:eastAsia="仿宋" w:hAnsi="仿宋" w:hint="eastAsia"/>
          <w:kern w:val="0"/>
          <w:sz w:val="28"/>
          <w:szCs w:val="28"/>
        </w:rPr>
        <w:t>文</w:t>
      </w:r>
      <w:r w:rsidR="00EE1FA9" w:rsidRPr="00466116">
        <w:rPr>
          <w:rFonts w:ascii="仿宋" w:eastAsia="仿宋" w:hAnsi="仿宋"/>
          <w:kern w:val="0"/>
          <w:sz w:val="28"/>
          <w:szCs w:val="28"/>
        </w:rPr>
        <w:t>课程</w:t>
      </w:r>
      <w:r w:rsidR="00EE1FA9" w:rsidRPr="00466116">
        <w:rPr>
          <w:rFonts w:ascii="仿宋" w:eastAsia="仿宋" w:hAnsi="仿宋" w:hint="eastAsia"/>
          <w:kern w:val="0"/>
          <w:sz w:val="28"/>
          <w:szCs w:val="28"/>
        </w:rPr>
        <w:t>建设主要针对</w:t>
      </w:r>
      <w:r w:rsidR="00EE1FA9" w:rsidRPr="002500EE">
        <w:rPr>
          <w:rFonts w:ascii="仿宋" w:eastAsia="仿宋" w:hAnsi="仿宋" w:hint="eastAsia"/>
          <w:kern w:val="0"/>
          <w:sz w:val="28"/>
          <w:szCs w:val="28"/>
        </w:rPr>
        <w:t>学科平台课</w:t>
      </w:r>
      <w:r w:rsidR="00EE1FA9">
        <w:rPr>
          <w:rFonts w:ascii="仿宋" w:eastAsia="仿宋" w:hAnsi="仿宋" w:hint="eastAsia"/>
          <w:kern w:val="0"/>
          <w:sz w:val="28"/>
          <w:szCs w:val="28"/>
        </w:rPr>
        <w:t>或</w:t>
      </w:r>
      <w:r w:rsidR="00EE1FA9" w:rsidRPr="002500EE">
        <w:rPr>
          <w:rFonts w:ascii="仿宋" w:eastAsia="仿宋" w:hAnsi="仿宋" w:hint="eastAsia"/>
          <w:kern w:val="0"/>
          <w:sz w:val="28"/>
          <w:szCs w:val="28"/>
        </w:rPr>
        <w:t>学科方向课</w:t>
      </w:r>
      <w:r w:rsidR="00EE1FA9">
        <w:rPr>
          <w:rFonts w:ascii="仿宋" w:eastAsia="仿宋" w:hAnsi="仿宋" w:hint="eastAsia"/>
          <w:kern w:val="0"/>
          <w:sz w:val="28"/>
          <w:szCs w:val="28"/>
        </w:rPr>
        <w:t>。</w:t>
      </w:r>
      <w:r w:rsidR="00F316B1" w:rsidRPr="00F316B1">
        <w:rPr>
          <w:rFonts w:ascii="仿宋" w:eastAsia="仿宋" w:hAnsi="仿宋" w:hint="eastAsia"/>
          <w:kern w:val="0"/>
          <w:sz w:val="28"/>
          <w:szCs w:val="28"/>
        </w:rPr>
        <w:t>课程所属学科与国外高水平大学有长期稳定的科研合作、具有研究生联合培养基础，有志于建设全英文专业的学科</w:t>
      </w:r>
      <w:r w:rsidR="00340653">
        <w:rPr>
          <w:rFonts w:ascii="仿宋" w:eastAsia="仿宋" w:hAnsi="仿宋" w:hint="eastAsia"/>
          <w:kern w:val="0"/>
          <w:sz w:val="28"/>
          <w:szCs w:val="28"/>
        </w:rPr>
        <w:t>或听课人数超过20人的课程</w:t>
      </w:r>
      <w:r w:rsidR="00F316B1" w:rsidRPr="00F316B1">
        <w:rPr>
          <w:rFonts w:ascii="仿宋" w:eastAsia="仿宋" w:hAnsi="仿宋" w:hint="eastAsia"/>
          <w:kern w:val="0"/>
          <w:sz w:val="28"/>
          <w:szCs w:val="28"/>
        </w:rPr>
        <w:t>优先支持。</w:t>
      </w:r>
    </w:p>
    <w:p w:rsidR="00F316B1" w:rsidRDefault="00EE1FA9" w:rsidP="00EE1FA9">
      <w:pPr>
        <w:spacing w:line="480" w:lineRule="exact"/>
        <w:ind w:firstLineChars="200" w:firstLine="560"/>
        <w:rPr>
          <w:rFonts w:ascii="仿宋" w:eastAsia="仿宋" w:hAnsi="仿宋"/>
          <w:kern w:val="0"/>
          <w:sz w:val="28"/>
          <w:szCs w:val="28"/>
        </w:rPr>
      </w:pPr>
      <w:r>
        <w:rPr>
          <w:rFonts w:ascii="仿宋" w:eastAsia="仿宋" w:hAnsi="仿宋" w:hint="eastAsia"/>
          <w:kern w:val="0"/>
          <w:sz w:val="28"/>
          <w:szCs w:val="28"/>
        </w:rPr>
        <w:t>近几年授课</w:t>
      </w:r>
      <w:r w:rsidRPr="00E87BD5">
        <w:rPr>
          <w:rFonts w:ascii="仿宋" w:eastAsia="仿宋" w:hAnsi="仿宋"/>
          <w:kern w:val="0"/>
          <w:sz w:val="28"/>
          <w:szCs w:val="28"/>
        </w:rPr>
        <w:t>选用高质量的英文原版教材或国际一流学术期刊的原始文献</w:t>
      </w:r>
      <w:r>
        <w:rPr>
          <w:rFonts w:ascii="仿宋" w:eastAsia="仿宋" w:hAnsi="仿宋" w:hint="eastAsia"/>
          <w:kern w:val="0"/>
          <w:sz w:val="28"/>
          <w:szCs w:val="28"/>
        </w:rPr>
        <w:t>，教学方法先进，</w:t>
      </w:r>
      <w:r w:rsidRPr="00E87BD5">
        <w:rPr>
          <w:rFonts w:ascii="仿宋" w:eastAsia="仿宋" w:hAnsi="仿宋"/>
          <w:kern w:val="0"/>
          <w:sz w:val="28"/>
          <w:szCs w:val="28"/>
        </w:rPr>
        <w:t>有一定数量的网络资源，包括参考文献、案例分析等。</w:t>
      </w:r>
    </w:p>
    <w:p w:rsidR="00F316B1" w:rsidRPr="00F316B1" w:rsidRDefault="006A4D30" w:rsidP="00340653">
      <w:pPr>
        <w:widowControl/>
        <w:spacing w:line="480" w:lineRule="exact"/>
        <w:ind w:firstLineChars="200" w:firstLine="560"/>
        <w:jc w:val="left"/>
        <w:rPr>
          <w:rFonts w:ascii="仿宋" w:eastAsia="仿宋" w:hAnsi="仿宋"/>
          <w:kern w:val="0"/>
          <w:sz w:val="28"/>
          <w:szCs w:val="28"/>
        </w:rPr>
      </w:pPr>
      <w:r>
        <w:rPr>
          <w:rFonts w:ascii="仿宋" w:eastAsia="仿宋" w:hAnsi="仿宋" w:hint="eastAsia"/>
          <w:kern w:val="0"/>
          <w:sz w:val="28"/>
          <w:szCs w:val="28"/>
        </w:rPr>
        <w:t>项目主持人</w:t>
      </w:r>
      <w:r w:rsidR="00F316B1" w:rsidRPr="00F316B1">
        <w:rPr>
          <w:rFonts w:ascii="仿宋" w:eastAsia="仿宋" w:hAnsi="仿宋" w:hint="eastAsia"/>
          <w:kern w:val="0"/>
          <w:sz w:val="28"/>
          <w:szCs w:val="28"/>
        </w:rPr>
        <w:t>应具有副教授以上职称和全英文教学能力（至少一年以上国外学习经历），从事过三年以上研究生教学工作，教学效果良好；优先支持聘请海外高校教师来校讲授课程，鼓励海外专家学者领衔主讲。</w:t>
      </w:r>
      <w:r w:rsidR="00340653" w:rsidRPr="00340653">
        <w:rPr>
          <w:rFonts w:ascii="仿宋" w:eastAsia="仿宋" w:hAnsi="仿宋" w:hint="eastAsia"/>
          <w:kern w:val="0"/>
          <w:sz w:val="28"/>
          <w:szCs w:val="28"/>
        </w:rPr>
        <w:t>校内教师应严格遵守教学计划，主讲人为海外学者的课堂教学时间可相对集中，一般不得安排在寒暑假。</w:t>
      </w:r>
    </w:p>
    <w:p w:rsidR="00AD5D7E" w:rsidRPr="00F2411F" w:rsidRDefault="004941AC" w:rsidP="00214532">
      <w:pPr>
        <w:spacing w:line="480" w:lineRule="exact"/>
        <w:ind w:firstLineChars="200" w:firstLine="560"/>
        <w:rPr>
          <w:rFonts w:ascii="仿宋" w:eastAsia="仿宋" w:hAnsi="仿宋"/>
          <w:kern w:val="0"/>
          <w:sz w:val="28"/>
          <w:szCs w:val="28"/>
        </w:rPr>
      </w:pPr>
      <w:r>
        <w:rPr>
          <w:rFonts w:ascii="仿宋" w:eastAsia="仿宋" w:hAnsi="仿宋" w:hint="eastAsia"/>
          <w:kern w:val="0"/>
          <w:sz w:val="28"/>
          <w:szCs w:val="28"/>
        </w:rPr>
        <w:t>2</w:t>
      </w:r>
      <w:r w:rsidR="00FC5BD5" w:rsidRPr="00F2411F">
        <w:rPr>
          <w:rFonts w:ascii="仿宋" w:eastAsia="仿宋" w:hAnsi="仿宋" w:hint="eastAsia"/>
          <w:kern w:val="0"/>
          <w:sz w:val="28"/>
          <w:szCs w:val="28"/>
        </w:rPr>
        <w:t>.</w:t>
      </w:r>
      <w:r w:rsidR="00E6037B" w:rsidRPr="00F2411F">
        <w:rPr>
          <w:rFonts w:ascii="仿宋" w:eastAsia="仿宋" w:hAnsi="仿宋" w:hint="eastAsia"/>
          <w:kern w:val="0"/>
          <w:sz w:val="28"/>
          <w:szCs w:val="28"/>
        </w:rPr>
        <w:t>资助金额</w:t>
      </w:r>
      <w:r w:rsidR="00214532" w:rsidRPr="00F2411F">
        <w:rPr>
          <w:rFonts w:ascii="仿宋" w:eastAsia="仿宋" w:hAnsi="仿宋" w:hint="eastAsia"/>
          <w:kern w:val="0"/>
          <w:sz w:val="28"/>
          <w:szCs w:val="28"/>
        </w:rPr>
        <w:t>：</w:t>
      </w:r>
      <w:r w:rsidRPr="00732D22">
        <w:rPr>
          <w:rFonts w:ascii="仿宋" w:eastAsia="仿宋" w:hAnsi="仿宋" w:hint="eastAsia"/>
          <w:kern w:val="0"/>
          <w:sz w:val="28"/>
          <w:szCs w:val="28"/>
        </w:rPr>
        <w:t>按年度申报立项</w:t>
      </w:r>
      <w:r>
        <w:rPr>
          <w:rFonts w:ascii="仿宋" w:eastAsia="仿宋" w:hAnsi="仿宋" w:hint="eastAsia"/>
          <w:kern w:val="0"/>
          <w:sz w:val="28"/>
          <w:szCs w:val="28"/>
        </w:rPr>
        <w:t>，建设周期最长2年</w:t>
      </w:r>
      <w:r w:rsidRPr="00732D22">
        <w:rPr>
          <w:rFonts w:ascii="仿宋" w:eastAsia="仿宋" w:hAnsi="仿宋" w:hint="eastAsia"/>
          <w:kern w:val="0"/>
          <w:sz w:val="28"/>
          <w:szCs w:val="28"/>
        </w:rPr>
        <w:t>。</w:t>
      </w:r>
      <w:r>
        <w:rPr>
          <w:rFonts w:ascii="仿宋" w:eastAsia="仿宋" w:hAnsi="仿宋" w:hint="eastAsia"/>
          <w:kern w:val="0"/>
          <w:sz w:val="28"/>
          <w:szCs w:val="28"/>
        </w:rPr>
        <w:t>每门课程</w:t>
      </w:r>
      <w:bookmarkStart w:id="6" w:name="_GoBack"/>
      <w:bookmarkEnd w:id="6"/>
      <w:r w:rsidR="00383929">
        <w:rPr>
          <w:rFonts w:ascii="仿宋" w:eastAsia="仿宋" w:hAnsi="仿宋" w:hint="eastAsia"/>
          <w:kern w:val="0"/>
          <w:sz w:val="28"/>
          <w:szCs w:val="28"/>
        </w:rPr>
        <w:t>3</w:t>
      </w:r>
      <w:r w:rsidR="00214532" w:rsidRPr="00F2411F">
        <w:rPr>
          <w:rFonts w:ascii="仿宋" w:eastAsia="仿宋" w:hAnsi="仿宋" w:hint="eastAsia"/>
          <w:kern w:val="0"/>
          <w:sz w:val="28"/>
          <w:szCs w:val="28"/>
        </w:rPr>
        <w:t>万元，</w:t>
      </w:r>
      <w:bookmarkStart w:id="7" w:name="OLE_LINK9"/>
      <w:bookmarkStart w:id="8" w:name="OLE_LINK10"/>
      <w:r w:rsidR="00FB40DE">
        <w:rPr>
          <w:rFonts w:ascii="仿宋" w:eastAsia="仿宋" w:hAnsi="仿宋" w:hint="eastAsia"/>
          <w:kern w:val="0"/>
          <w:sz w:val="28"/>
          <w:szCs w:val="28"/>
        </w:rPr>
        <w:t>立项</w:t>
      </w:r>
      <w:r w:rsidR="00FB40DE" w:rsidRPr="00E85679">
        <w:rPr>
          <w:rFonts w:ascii="仿宋" w:eastAsia="仿宋" w:hAnsi="仿宋"/>
          <w:kern w:val="0"/>
          <w:sz w:val="28"/>
          <w:szCs w:val="28"/>
        </w:rPr>
        <w:t>经费采取立项、中期检查、结题验收分阶段划拨，划拨比例为40%</w:t>
      </w:r>
      <w:r>
        <w:rPr>
          <w:rFonts w:ascii="仿宋" w:eastAsia="仿宋" w:hAnsi="仿宋" w:hint="eastAsia"/>
          <w:kern w:val="0"/>
          <w:sz w:val="28"/>
          <w:szCs w:val="28"/>
        </w:rPr>
        <w:t>、</w:t>
      </w:r>
      <w:r w:rsidR="00FB40DE" w:rsidRPr="00E85679">
        <w:rPr>
          <w:rFonts w:ascii="仿宋" w:eastAsia="仿宋" w:hAnsi="仿宋"/>
          <w:kern w:val="0"/>
          <w:sz w:val="28"/>
          <w:szCs w:val="28"/>
        </w:rPr>
        <w:t>30%和30%</w:t>
      </w:r>
      <w:bookmarkEnd w:id="7"/>
      <w:bookmarkEnd w:id="8"/>
      <w:r w:rsidR="00FB40DE" w:rsidRPr="00E85679">
        <w:rPr>
          <w:rFonts w:ascii="仿宋" w:eastAsia="仿宋" w:hAnsi="仿宋"/>
          <w:kern w:val="0"/>
          <w:sz w:val="28"/>
          <w:szCs w:val="28"/>
        </w:rPr>
        <w:t>。</w:t>
      </w:r>
      <w:r w:rsidR="00214532" w:rsidRPr="00F2411F">
        <w:rPr>
          <w:rFonts w:ascii="仿宋" w:eastAsia="仿宋" w:hAnsi="仿宋" w:hint="eastAsia"/>
          <w:kern w:val="0"/>
          <w:sz w:val="28"/>
          <w:szCs w:val="28"/>
        </w:rPr>
        <w:t>经费费使用范围：</w:t>
      </w:r>
      <w:r w:rsidR="00340653" w:rsidRPr="00F2411F">
        <w:rPr>
          <w:rFonts w:ascii="仿宋" w:eastAsia="仿宋" w:hAnsi="仿宋" w:hint="eastAsia"/>
          <w:kern w:val="0"/>
          <w:sz w:val="28"/>
          <w:szCs w:val="28"/>
        </w:rPr>
        <w:t>课程建设所需的研讨和调研费用；</w:t>
      </w:r>
      <w:r w:rsidR="00E87BD5" w:rsidRPr="00F2411F">
        <w:rPr>
          <w:rFonts w:ascii="仿宋" w:eastAsia="仿宋" w:hAnsi="仿宋"/>
          <w:kern w:val="0"/>
          <w:sz w:val="28"/>
          <w:szCs w:val="28"/>
        </w:rPr>
        <w:t>课件制作、网上资源共享建设和英语原版教材购买等。</w:t>
      </w:r>
    </w:p>
    <w:p w:rsidR="002B3F24" w:rsidRPr="00F2411F" w:rsidRDefault="004941AC" w:rsidP="00340653">
      <w:pPr>
        <w:spacing w:line="480" w:lineRule="exact"/>
        <w:ind w:firstLineChars="200" w:firstLine="560"/>
        <w:rPr>
          <w:rFonts w:ascii="仿宋" w:eastAsia="仿宋" w:hAnsi="仿宋"/>
          <w:kern w:val="0"/>
          <w:sz w:val="28"/>
          <w:szCs w:val="28"/>
        </w:rPr>
      </w:pPr>
      <w:r>
        <w:rPr>
          <w:rFonts w:ascii="仿宋" w:eastAsia="仿宋" w:hAnsi="仿宋" w:hint="eastAsia"/>
          <w:kern w:val="0"/>
          <w:sz w:val="28"/>
          <w:szCs w:val="28"/>
        </w:rPr>
        <w:t>3</w:t>
      </w:r>
      <w:r w:rsidR="00FC5BD5" w:rsidRPr="00F2411F">
        <w:rPr>
          <w:rFonts w:ascii="仿宋" w:eastAsia="仿宋" w:hAnsi="仿宋" w:hint="eastAsia"/>
          <w:kern w:val="0"/>
          <w:sz w:val="28"/>
          <w:szCs w:val="28"/>
        </w:rPr>
        <w:t>.</w:t>
      </w:r>
      <w:r w:rsidR="00E6037B" w:rsidRPr="00F2411F">
        <w:rPr>
          <w:rFonts w:ascii="仿宋" w:eastAsia="仿宋" w:hAnsi="仿宋" w:hint="eastAsia"/>
          <w:kern w:val="0"/>
          <w:sz w:val="28"/>
          <w:szCs w:val="28"/>
        </w:rPr>
        <w:t>成果要求：</w:t>
      </w:r>
      <w:r w:rsidR="00753BBB" w:rsidRPr="00F2411F">
        <w:rPr>
          <w:rFonts w:ascii="仿宋" w:eastAsia="仿宋" w:hAnsi="仿宋" w:hint="eastAsia"/>
          <w:kern w:val="0"/>
          <w:sz w:val="28"/>
          <w:szCs w:val="28"/>
        </w:rPr>
        <w:t>全英文课程设置要求与国际接轨，</w:t>
      </w:r>
      <w:r w:rsidR="00E87BD5" w:rsidRPr="00F2411F">
        <w:rPr>
          <w:rFonts w:ascii="仿宋" w:eastAsia="仿宋" w:hAnsi="仿宋"/>
          <w:kern w:val="0"/>
          <w:sz w:val="28"/>
          <w:szCs w:val="28"/>
        </w:rPr>
        <w:t>教师要选用优秀的英文教材或文献作为教材，制作并使用英文课件，用英语讲授课程内容并与学生开展互动，布置、批阅英文作业，考试或考查采用英文命题并要求学生用英文答题。</w:t>
      </w:r>
      <w:r w:rsidR="002B3F24" w:rsidRPr="00F2411F">
        <w:rPr>
          <w:rFonts w:ascii="仿宋" w:eastAsia="仿宋" w:hAnsi="仿宋" w:hint="eastAsia"/>
          <w:kern w:val="0"/>
          <w:sz w:val="28"/>
          <w:szCs w:val="28"/>
        </w:rPr>
        <w:t>注重教材建设，鼓励与国外学者合编全英文讲稿或教材，</w:t>
      </w:r>
      <w:r w:rsidR="0076077F" w:rsidRPr="00F2411F">
        <w:rPr>
          <w:rFonts w:ascii="仿宋" w:eastAsia="仿宋" w:hAnsi="仿宋" w:hint="eastAsia"/>
          <w:kern w:val="0"/>
          <w:sz w:val="28"/>
          <w:szCs w:val="28"/>
        </w:rPr>
        <w:t>开发</w:t>
      </w:r>
      <w:r w:rsidR="002B3F24" w:rsidRPr="00F2411F">
        <w:rPr>
          <w:rFonts w:ascii="仿宋" w:eastAsia="仿宋" w:hAnsi="仿宋" w:hint="eastAsia"/>
          <w:kern w:val="0"/>
          <w:sz w:val="28"/>
          <w:szCs w:val="28"/>
        </w:rPr>
        <w:t>全英文教学资源。</w:t>
      </w:r>
    </w:p>
    <w:p w:rsidR="00A111E9" w:rsidRPr="004941AC" w:rsidRDefault="004941AC" w:rsidP="004941AC">
      <w:pPr>
        <w:spacing w:line="480" w:lineRule="exact"/>
        <w:ind w:firstLineChars="200" w:firstLine="560"/>
        <w:rPr>
          <w:rFonts w:ascii="仿宋" w:eastAsia="仿宋" w:hAnsi="仿宋"/>
          <w:kern w:val="0"/>
          <w:sz w:val="28"/>
          <w:szCs w:val="28"/>
        </w:rPr>
      </w:pPr>
      <w:bookmarkStart w:id="9" w:name="OLE_LINK1"/>
      <w:bookmarkStart w:id="10" w:name="OLE_LINK2"/>
      <w:r w:rsidRPr="004941AC">
        <w:rPr>
          <w:rFonts w:ascii="仿宋" w:eastAsia="仿宋" w:hAnsi="仿宋" w:hint="eastAsia"/>
          <w:kern w:val="0"/>
          <w:sz w:val="28"/>
          <w:szCs w:val="28"/>
        </w:rPr>
        <w:t>4</w:t>
      </w:r>
      <w:r w:rsidR="00FC5BD5" w:rsidRPr="004941AC">
        <w:rPr>
          <w:rFonts w:ascii="仿宋" w:eastAsia="仿宋" w:hAnsi="仿宋" w:hint="eastAsia"/>
          <w:kern w:val="0"/>
          <w:sz w:val="28"/>
          <w:szCs w:val="28"/>
        </w:rPr>
        <w:t>.</w:t>
      </w:r>
      <w:r w:rsidR="00DC5B86" w:rsidRPr="004941AC">
        <w:rPr>
          <w:rFonts w:ascii="仿宋" w:eastAsia="仿宋" w:hAnsi="仿宋" w:hint="eastAsia"/>
          <w:kern w:val="0"/>
          <w:sz w:val="28"/>
          <w:szCs w:val="28"/>
        </w:rPr>
        <w:t>激励措施</w:t>
      </w:r>
      <w:r w:rsidR="00E6037B" w:rsidRPr="004941AC">
        <w:rPr>
          <w:rFonts w:ascii="仿宋" w:eastAsia="仿宋" w:hAnsi="仿宋" w:hint="eastAsia"/>
          <w:kern w:val="0"/>
          <w:sz w:val="28"/>
          <w:szCs w:val="28"/>
        </w:rPr>
        <w:t>：</w:t>
      </w:r>
      <w:r w:rsidR="003B6169" w:rsidRPr="004941AC">
        <w:rPr>
          <w:rFonts w:ascii="仿宋" w:eastAsia="仿宋" w:hAnsi="仿宋" w:hint="eastAsia"/>
          <w:kern w:val="0"/>
          <w:sz w:val="28"/>
          <w:szCs w:val="28"/>
        </w:rPr>
        <w:t>项目验收合格后，在职称评审中，按总课时</w:t>
      </w:r>
      <w:r w:rsidR="00A111E9" w:rsidRPr="004941AC">
        <w:rPr>
          <w:rFonts w:ascii="仿宋" w:eastAsia="仿宋" w:hAnsi="仿宋" w:hint="eastAsia"/>
          <w:kern w:val="0"/>
          <w:sz w:val="28"/>
          <w:szCs w:val="28"/>
        </w:rPr>
        <w:t>3</w:t>
      </w:r>
      <w:r w:rsidR="003B6169" w:rsidRPr="004941AC">
        <w:rPr>
          <w:rFonts w:ascii="仿宋" w:eastAsia="仿宋" w:hAnsi="仿宋"/>
          <w:kern w:val="0"/>
          <w:sz w:val="28"/>
          <w:szCs w:val="28"/>
        </w:rPr>
        <w:t>倍认定。</w:t>
      </w:r>
      <w:r w:rsidR="00383929">
        <w:rPr>
          <w:rFonts w:ascii="仿宋" w:eastAsia="仿宋" w:hAnsi="仿宋" w:hint="eastAsia"/>
          <w:kern w:val="0"/>
          <w:sz w:val="28"/>
          <w:szCs w:val="28"/>
        </w:rPr>
        <w:t>在年底津贴中，</w:t>
      </w:r>
      <w:r w:rsidR="00A111E9" w:rsidRPr="004941AC">
        <w:rPr>
          <w:rFonts w:ascii="仿宋" w:eastAsia="仿宋" w:hAnsi="仿宋" w:hint="eastAsia"/>
          <w:kern w:val="0"/>
          <w:sz w:val="28"/>
          <w:szCs w:val="28"/>
        </w:rPr>
        <w:t>每个课程建设团队一次性奖励2万元。</w:t>
      </w:r>
      <w:bookmarkEnd w:id="9"/>
      <w:bookmarkEnd w:id="10"/>
    </w:p>
    <w:p w:rsidR="00C27141" w:rsidRDefault="00C27141" w:rsidP="00466116">
      <w:pPr>
        <w:spacing w:line="480" w:lineRule="exact"/>
        <w:ind w:firstLineChars="200" w:firstLine="560"/>
        <w:rPr>
          <w:rFonts w:ascii="仿宋" w:eastAsia="仿宋" w:hAnsi="仿宋"/>
          <w:kern w:val="0"/>
          <w:sz w:val="28"/>
          <w:szCs w:val="28"/>
        </w:rPr>
      </w:pPr>
    </w:p>
    <w:p w:rsidR="00596032" w:rsidRPr="00C27141" w:rsidRDefault="00A92400" w:rsidP="00C27141">
      <w:pPr>
        <w:spacing w:line="480" w:lineRule="exact"/>
        <w:ind w:firstLineChars="200" w:firstLine="562"/>
        <w:rPr>
          <w:rFonts w:ascii="仿宋" w:eastAsia="仿宋" w:hAnsi="仿宋"/>
          <w:b/>
          <w:kern w:val="0"/>
          <w:sz w:val="28"/>
          <w:szCs w:val="28"/>
        </w:rPr>
      </w:pPr>
      <w:r w:rsidRPr="00C27141">
        <w:rPr>
          <w:rFonts w:ascii="仿宋" w:eastAsia="仿宋" w:hAnsi="仿宋" w:hint="eastAsia"/>
          <w:b/>
          <w:kern w:val="0"/>
          <w:sz w:val="28"/>
          <w:szCs w:val="28"/>
        </w:rPr>
        <w:lastRenderedPageBreak/>
        <w:t>第</w:t>
      </w:r>
      <w:r w:rsidR="00906A69" w:rsidRPr="00C27141">
        <w:rPr>
          <w:rFonts w:ascii="仿宋" w:eastAsia="仿宋" w:hAnsi="仿宋" w:hint="eastAsia"/>
          <w:b/>
          <w:kern w:val="0"/>
          <w:sz w:val="28"/>
          <w:szCs w:val="28"/>
        </w:rPr>
        <w:t>八</w:t>
      </w:r>
      <w:r w:rsidR="00E825E9" w:rsidRPr="00C27141">
        <w:rPr>
          <w:rFonts w:ascii="仿宋" w:eastAsia="仿宋" w:hAnsi="仿宋" w:hint="eastAsia"/>
          <w:b/>
          <w:kern w:val="0"/>
          <w:sz w:val="28"/>
          <w:szCs w:val="28"/>
        </w:rPr>
        <w:t xml:space="preserve">条  </w:t>
      </w:r>
      <w:r w:rsidR="00596032" w:rsidRPr="00C27141">
        <w:rPr>
          <w:rFonts w:ascii="仿宋" w:eastAsia="仿宋" w:hAnsi="仿宋" w:hint="eastAsia"/>
          <w:b/>
          <w:kern w:val="0"/>
          <w:sz w:val="28"/>
          <w:szCs w:val="28"/>
        </w:rPr>
        <w:t>专业学位研究生案例教学建设资助项目</w:t>
      </w:r>
    </w:p>
    <w:p w:rsidR="002005C9" w:rsidRPr="00466116" w:rsidRDefault="002005C9" w:rsidP="002005C9">
      <w:pPr>
        <w:spacing w:line="480" w:lineRule="exact"/>
        <w:ind w:firstLineChars="200" w:firstLine="560"/>
        <w:rPr>
          <w:rFonts w:ascii="仿宋" w:eastAsia="仿宋" w:hAnsi="仿宋"/>
          <w:kern w:val="0"/>
          <w:sz w:val="28"/>
          <w:szCs w:val="28"/>
        </w:rPr>
      </w:pPr>
      <w:r w:rsidRPr="00466116">
        <w:rPr>
          <w:rFonts w:ascii="仿宋" w:eastAsia="仿宋" w:hAnsi="仿宋" w:hint="eastAsia"/>
          <w:kern w:val="0"/>
          <w:sz w:val="28"/>
          <w:szCs w:val="28"/>
        </w:rPr>
        <w:t>为适应专业学位教育发展的客观需求，进一步推动我校专业学位培养模式改革、提高专业学位研究生教育质量，学校决定加强专业学位研究生案例教学课程建设工作。</w:t>
      </w:r>
    </w:p>
    <w:p w:rsidR="009D225D" w:rsidRPr="00466116" w:rsidRDefault="00161CDE" w:rsidP="00161CDE">
      <w:pPr>
        <w:spacing w:line="480" w:lineRule="exact"/>
        <w:ind w:firstLine="560"/>
        <w:rPr>
          <w:rFonts w:ascii="仿宋" w:eastAsia="仿宋" w:hAnsi="仿宋"/>
          <w:kern w:val="0"/>
          <w:sz w:val="28"/>
          <w:szCs w:val="28"/>
        </w:rPr>
      </w:pPr>
      <w:r w:rsidRPr="00466116">
        <w:rPr>
          <w:rFonts w:ascii="仿宋" w:eastAsia="仿宋" w:hAnsi="仿宋" w:hint="eastAsia"/>
          <w:kern w:val="0"/>
          <w:sz w:val="28"/>
          <w:szCs w:val="28"/>
        </w:rPr>
        <w:t>1.</w:t>
      </w:r>
      <w:r w:rsidR="009D225D" w:rsidRPr="00466116">
        <w:rPr>
          <w:rFonts w:ascii="仿宋" w:eastAsia="仿宋" w:hAnsi="仿宋" w:hint="eastAsia"/>
          <w:kern w:val="0"/>
          <w:sz w:val="28"/>
          <w:szCs w:val="28"/>
        </w:rPr>
        <w:t>申请条件：</w:t>
      </w:r>
      <w:r w:rsidRPr="00466116">
        <w:rPr>
          <w:rFonts w:ascii="仿宋" w:eastAsia="仿宋" w:hAnsi="仿宋"/>
          <w:kern w:val="0"/>
          <w:sz w:val="28"/>
          <w:szCs w:val="28"/>
        </w:rPr>
        <w:t>立项课程须为专业学位研究生培养方案中所设置的专业必修课程。</w:t>
      </w:r>
    </w:p>
    <w:p w:rsidR="00161CDE" w:rsidRPr="00466116" w:rsidRDefault="00161CDE" w:rsidP="00161CDE">
      <w:pPr>
        <w:spacing w:line="480" w:lineRule="exact"/>
        <w:ind w:firstLine="560"/>
        <w:rPr>
          <w:rFonts w:ascii="仿宋" w:eastAsia="仿宋" w:hAnsi="仿宋"/>
          <w:kern w:val="0"/>
          <w:sz w:val="28"/>
          <w:szCs w:val="28"/>
        </w:rPr>
      </w:pPr>
      <w:r w:rsidRPr="00466116">
        <w:rPr>
          <w:rFonts w:ascii="仿宋" w:eastAsia="仿宋" w:hAnsi="仿宋"/>
          <w:kern w:val="0"/>
          <w:sz w:val="28"/>
          <w:szCs w:val="28"/>
        </w:rPr>
        <w:t>具有高水平的精品课程教学团队，课程负责人一般应具有副教授及以上或相当专业技术职称，同时与相关行业实际部门有着密切联系并有相应合作研究成果。团队成员中至少有一名相关实践领域具有专业技术职务的专家。</w:t>
      </w:r>
    </w:p>
    <w:p w:rsidR="00387E05" w:rsidRPr="00466116" w:rsidRDefault="00387E05" w:rsidP="00387E05">
      <w:pPr>
        <w:spacing w:line="480" w:lineRule="exact"/>
        <w:ind w:firstLine="560"/>
        <w:rPr>
          <w:rFonts w:ascii="仿宋" w:eastAsia="仿宋" w:hAnsi="仿宋"/>
          <w:kern w:val="0"/>
          <w:sz w:val="28"/>
          <w:szCs w:val="28"/>
        </w:rPr>
      </w:pPr>
      <w:r w:rsidRPr="00466116">
        <w:rPr>
          <w:rFonts w:ascii="仿宋" w:eastAsia="仿宋" w:hAnsi="仿宋"/>
          <w:kern w:val="0"/>
          <w:sz w:val="28"/>
          <w:szCs w:val="28"/>
        </w:rPr>
        <w:t xml:space="preserve">教学内容包含课程的基本理论知识和相对应的教学案例，应充分体现理论与实际应用的紧密结合。 </w:t>
      </w:r>
    </w:p>
    <w:p w:rsidR="00387E05" w:rsidRPr="00466116" w:rsidRDefault="00387E05" w:rsidP="00387E05">
      <w:pPr>
        <w:spacing w:line="480" w:lineRule="exact"/>
        <w:ind w:firstLine="560"/>
        <w:rPr>
          <w:rFonts w:ascii="仿宋" w:eastAsia="仿宋" w:hAnsi="仿宋"/>
          <w:kern w:val="0"/>
          <w:sz w:val="28"/>
          <w:szCs w:val="28"/>
        </w:rPr>
      </w:pPr>
      <w:r w:rsidRPr="00466116">
        <w:rPr>
          <w:rFonts w:ascii="仿宋" w:eastAsia="仿宋" w:hAnsi="仿宋"/>
          <w:kern w:val="0"/>
          <w:sz w:val="28"/>
          <w:szCs w:val="28"/>
        </w:rPr>
        <w:t>以案例教学为主要授课方式，且案例教学授课学时不少于总课时的二分之一。通过理论知识和教学案例讲授及小组讨论式学习，加深学生对基本原理和概念的理解，培养学生分析问题和解决实际问题的能力</w:t>
      </w:r>
    </w:p>
    <w:p w:rsidR="00D515E9" w:rsidRPr="00466116" w:rsidRDefault="00E5467F" w:rsidP="00E06372">
      <w:pPr>
        <w:spacing w:line="480" w:lineRule="exact"/>
        <w:ind w:firstLineChars="200" w:firstLine="560"/>
        <w:rPr>
          <w:rFonts w:ascii="仿宋" w:eastAsia="仿宋" w:hAnsi="仿宋"/>
          <w:kern w:val="0"/>
          <w:sz w:val="28"/>
          <w:szCs w:val="28"/>
        </w:rPr>
      </w:pPr>
      <w:r w:rsidRPr="00466116">
        <w:rPr>
          <w:rFonts w:ascii="仿宋" w:eastAsia="仿宋" w:hAnsi="仿宋" w:hint="eastAsia"/>
          <w:kern w:val="0"/>
          <w:sz w:val="28"/>
          <w:szCs w:val="28"/>
        </w:rPr>
        <w:t>2</w:t>
      </w:r>
      <w:r w:rsidR="00D515E9" w:rsidRPr="00466116">
        <w:rPr>
          <w:rFonts w:ascii="仿宋" w:eastAsia="仿宋" w:hAnsi="仿宋" w:hint="eastAsia"/>
          <w:kern w:val="0"/>
          <w:sz w:val="28"/>
          <w:szCs w:val="28"/>
        </w:rPr>
        <w:t>.资助金额：</w:t>
      </w:r>
      <w:r w:rsidRPr="00466116">
        <w:rPr>
          <w:rFonts w:ascii="仿宋" w:eastAsia="仿宋" w:hAnsi="仿宋" w:hint="eastAsia"/>
          <w:kern w:val="0"/>
          <w:sz w:val="28"/>
          <w:szCs w:val="28"/>
        </w:rPr>
        <w:t>按年度立项，</w:t>
      </w:r>
      <w:r w:rsidR="00B90A82" w:rsidRPr="00466116">
        <w:rPr>
          <w:rFonts w:ascii="仿宋" w:eastAsia="仿宋" w:hAnsi="仿宋"/>
          <w:kern w:val="0"/>
          <w:sz w:val="28"/>
          <w:szCs w:val="28"/>
        </w:rPr>
        <w:t>建设周期</w:t>
      </w:r>
      <w:r w:rsidR="004E1AF0" w:rsidRPr="00466116">
        <w:rPr>
          <w:rFonts w:ascii="仿宋" w:eastAsia="仿宋" w:hAnsi="仿宋" w:hint="eastAsia"/>
          <w:kern w:val="0"/>
          <w:sz w:val="28"/>
          <w:szCs w:val="28"/>
        </w:rPr>
        <w:t>最长</w:t>
      </w:r>
      <w:r w:rsidR="00B90A82" w:rsidRPr="00466116">
        <w:rPr>
          <w:rFonts w:ascii="仿宋" w:eastAsia="仿宋" w:hAnsi="仿宋"/>
          <w:kern w:val="0"/>
          <w:sz w:val="28"/>
          <w:szCs w:val="28"/>
        </w:rPr>
        <w:t>2年，</w:t>
      </w:r>
      <w:r w:rsidR="00B90A82" w:rsidRPr="00466116">
        <w:rPr>
          <w:rFonts w:ascii="仿宋" w:eastAsia="仿宋" w:hAnsi="仿宋" w:hint="eastAsia"/>
          <w:kern w:val="0"/>
          <w:sz w:val="28"/>
          <w:szCs w:val="28"/>
        </w:rPr>
        <w:t>立项经费</w:t>
      </w:r>
      <w:r w:rsidR="00D515E9" w:rsidRPr="00466116">
        <w:rPr>
          <w:rFonts w:ascii="仿宋" w:eastAsia="仿宋" w:hAnsi="仿宋" w:hint="eastAsia"/>
          <w:kern w:val="0"/>
          <w:sz w:val="28"/>
          <w:szCs w:val="28"/>
        </w:rPr>
        <w:t>3万元，</w:t>
      </w:r>
      <w:r w:rsidR="00732E5F" w:rsidRPr="00466116">
        <w:rPr>
          <w:rFonts w:ascii="仿宋" w:eastAsia="仿宋" w:hAnsi="仿宋" w:hint="eastAsia"/>
          <w:kern w:val="0"/>
          <w:sz w:val="28"/>
          <w:szCs w:val="28"/>
        </w:rPr>
        <w:t>立项</w:t>
      </w:r>
      <w:r w:rsidR="007E5A2A" w:rsidRPr="00466116">
        <w:rPr>
          <w:rFonts w:ascii="仿宋" w:eastAsia="仿宋" w:hAnsi="仿宋"/>
          <w:kern w:val="0"/>
          <w:sz w:val="28"/>
          <w:szCs w:val="28"/>
        </w:rPr>
        <w:t>经费采取立项、中期检查、结题验收分阶段划拨，划拨比例为40%，30%和30%。</w:t>
      </w:r>
      <w:r w:rsidR="00FB40DE" w:rsidRPr="00466116">
        <w:rPr>
          <w:rFonts w:ascii="仿宋" w:eastAsia="仿宋" w:hAnsi="仿宋" w:hint="eastAsia"/>
          <w:kern w:val="0"/>
          <w:sz w:val="28"/>
          <w:szCs w:val="28"/>
        </w:rPr>
        <w:t>经费使用范围：</w:t>
      </w:r>
      <w:r w:rsidR="007E5A2A" w:rsidRPr="00466116">
        <w:rPr>
          <w:rFonts w:ascii="仿宋" w:eastAsia="仿宋" w:hAnsi="仿宋"/>
          <w:kern w:val="0"/>
          <w:sz w:val="28"/>
          <w:szCs w:val="28"/>
        </w:rPr>
        <w:t>课程教学案例汇编、课件制作、课程调研培训、教学资料收集整理等。</w:t>
      </w:r>
    </w:p>
    <w:p w:rsidR="00DC3B91" w:rsidRPr="00466116" w:rsidRDefault="00E5467F" w:rsidP="00E06372">
      <w:pPr>
        <w:spacing w:line="480" w:lineRule="exact"/>
        <w:ind w:firstLineChars="200" w:firstLine="560"/>
        <w:rPr>
          <w:rFonts w:ascii="仿宋" w:eastAsia="仿宋" w:hAnsi="仿宋"/>
          <w:kern w:val="0"/>
          <w:sz w:val="28"/>
          <w:szCs w:val="28"/>
        </w:rPr>
      </w:pPr>
      <w:r w:rsidRPr="00466116">
        <w:rPr>
          <w:rFonts w:ascii="仿宋" w:eastAsia="仿宋" w:hAnsi="仿宋" w:hint="eastAsia"/>
          <w:kern w:val="0"/>
          <w:sz w:val="28"/>
          <w:szCs w:val="28"/>
        </w:rPr>
        <w:t>3</w:t>
      </w:r>
      <w:r w:rsidR="00DC3B91" w:rsidRPr="00466116">
        <w:rPr>
          <w:rFonts w:ascii="仿宋" w:eastAsia="仿宋" w:hAnsi="仿宋" w:hint="eastAsia"/>
          <w:kern w:val="0"/>
          <w:sz w:val="28"/>
          <w:szCs w:val="28"/>
        </w:rPr>
        <w:t>.成果要求：每个案例库中应包含15个以上的案例，其中本土性案例不得少于60%。</w:t>
      </w:r>
      <w:r w:rsidR="00E50051" w:rsidRPr="00466116">
        <w:rPr>
          <w:rFonts w:ascii="仿宋" w:eastAsia="仿宋" w:hAnsi="仿宋" w:hint="eastAsia"/>
          <w:kern w:val="0"/>
          <w:sz w:val="28"/>
          <w:szCs w:val="28"/>
        </w:rPr>
        <w:t>案例库中的每个案例应当符合真实性、客观性、典型性、时效性及创新性等要求。</w:t>
      </w:r>
    </w:p>
    <w:p w:rsidR="00DC3B91" w:rsidRPr="00466116" w:rsidRDefault="00DC3B91" w:rsidP="00A46A1E">
      <w:pPr>
        <w:spacing w:line="480" w:lineRule="exact"/>
        <w:ind w:firstLineChars="200" w:firstLine="560"/>
        <w:rPr>
          <w:rFonts w:ascii="仿宋" w:eastAsia="仿宋" w:hAnsi="仿宋"/>
          <w:kern w:val="0"/>
          <w:sz w:val="28"/>
          <w:szCs w:val="28"/>
        </w:rPr>
      </w:pPr>
      <w:r w:rsidRPr="00466116">
        <w:rPr>
          <w:rFonts w:ascii="仿宋" w:eastAsia="仿宋" w:hAnsi="仿宋" w:hint="eastAsia"/>
          <w:kern w:val="0"/>
          <w:sz w:val="28"/>
          <w:szCs w:val="28"/>
        </w:rPr>
        <w:t>案例库中的案例，应当根据所依托的专业学位的特点，以提升学生的职业能力为导向，面向特定职业领域，在案例选题、背景资料、课堂计划、分析思路、思考题的设计等方面，注重培养学生适应相应专业岗位的综合素质。</w:t>
      </w:r>
    </w:p>
    <w:p w:rsidR="00DC3B91" w:rsidRPr="00466116" w:rsidRDefault="00DC3B91" w:rsidP="00A46A1E">
      <w:pPr>
        <w:spacing w:line="480" w:lineRule="exact"/>
        <w:ind w:firstLineChars="200" w:firstLine="560"/>
        <w:rPr>
          <w:rFonts w:ascii="仿宋" w:eastAsia="仿宋" w:hAnsi="仿宋"/>
          <w:kern w:val="0"/>
          <w:sz w:val="28"/>
          <w:szCs w:val="28"/>
        </w:rPr>
      </w:pPr>
      <w:r w:rsidRPr="00466116">
        <w:rPr>
          <w:rFonts w:ascii="仿宋" w:eastAsia="仿宋" w:hAnsi="仿宋" w:hint="eastAsia"/>
          <w:kern w:val="0"/>
          <w:sz w:val="28"/>
          <w:szCs w:val="28"/>
        </w:rPr>
        <w:t>案例需以实际企事业单位的有关事实或者诉讼案件等为原型进行编写。</w:t>
      </w:r>
    </w:p>
    <w:p w:rsidR="00B42976" w:rsidRPr="00466116" w:rsidRDefault="00E50051" w:rsidP="0044655D">
      <w:pPr>
        <w:spacing w:line="480" w:lineRule="exact"/>
        <w:ind w:firstLineChars="200" w:firstLine="560"/>
        <w:rPr>
          <w:rFonts w:ascii="仿宋" w:eastAsia="仿宋" w:hAnsi="仿宋"/>
          <w:kern w:val="0"/>
          <w:sz w:val="28"/>
          <w:szCs w:val="28"/>
        </w:rPr>
      </w:pPr>
      <w:r w:rsidRPr="00466116">
        <w:rPr>
          <w:rFonts w:ascii="仿宋" w:eastAsia="仿宋" w:hAnsi="仿宋" w:hint="eastAsia"/>
          <w:kern w:val="0"/>
          <w:sz w:val="28"/>
          <w:szCs w:val="28"/>
        </w:rPr>
        <w:lastRenderedPageBreak/>
        <w:t>立项案例库的验收采用材料评审和教学演示相接合的方式。</w:t>
      </w:r>
    </w:p>
    <w:p w:rsidR="004E1AF0" w:rsidRPr="0002153F" w:rsidRDefault="004E1AF0" w:rsidP="004941AC">
      <w:pPr>
        <w:spacing w:line="480" w:lineRule="exact"/>
        <w:ind w:firstLineChars="200" w:firstLine="560"/>
        <w:rPr>
          <w:rFonts w:ascii="仿宋" w:eastAsia="仿宋" w:hAnsi="仿宋"/>
          <w:kern w:val="0"/>
          <w:sz w:val="28"/>
          <w:szCs w:val="28"/>
        </w:rPr>
      </w:pPr>
      <w:r w:rsidRPr="0002153F">
        <w:rPr>
          <w:rFonts w:ascii="仿宋" w:eastAsia="仿宋" w:hAnsi="仿宋" w:hint="eastAsia"/>
          <w:kern w:val="0"/>
          <w:sz w:val="28"/>
          <w:szCs w:val="28"/>
        </w:rPr>
        <w:t>4.激励措施：项目验收合格后，在职称评审中，按总课时2</w:t>
      </w:r>
      <w:r w:rsidRPr="0002153F">
        <w:rPr>
          <w:rFonts w:ascii="仿宋" w:eastAsia="仿宋" w:hAnsi="仿宋"/>
          <w:kern w:val="0"/>
          <w:sz w:val="28"/>
          <w:szCs w:val="28"/>
        </w:rPr>
        <w:t>倍认定。</w:t>
      </w:r>
      <w:r w:rsidR="00383929">
        <w:rPr>
          <w:rFonts w:ascii="仿宋" w:eastAsia="仿宋" w:hAnsi="仿宋" w:hint="eastAsia"/>
          <w:kern w:val="0"/>
          <w:sz w:val="28"/>
          <w:szCs w:val="28"/>
        </w:rPr>
        <w:t>在年底津贴中，</w:t>
      </w:r>
      <w:r w:rsidRPr="0002153F">
        <w:rPr>
          <w:rFonts w:ascii="仿宋" w:eastAsia="仿宋" w:hAnsi="仿宋" w:hint="eastAsia"/>
          <w:kern w:val="0"/>
          <w:sz w:val="28"/>
          <w:szCs w:val="28"/>
        </w:rPr>
        <w:t>每个课程建设团队一次性奖励1万元。</w:t>
      </w:r>
    </w:p>
    <w:p w:rsidR="00596032" w:rsidRPr="00C27141" w:rsidRDefault="000443CB" w:rsidP="00C27141">
      <w:pPr>
        <w:spacing w:line="480" w:lineRule="exact"/>
        <w:ind w:firstLineChars="200" w:firstLine="562"/>
        <w:rPr>
          <w:rFonts w:ascii="仿宋" w:eastAsia="仿宋" w:hAnsi="仿宋"/>
          <w:b/>
          <w:kern w:val="0"/>
          <w:sz w:val="28"/>
          <w:szCs w:val="28"/>
        </w:rPr>
      </w:pPr>
      <w:r w:rsidRPr="00C27141">
        <w:rPr>
          <w:rFonts w:ascii="仿宋" w:eastAsia="仿宋" w:hAnsi="仿宋" w:hint="eastAsia"/>
          <w:b/>
          <w:kern w:val="0"/>
          <w:sz w:val="28"/>
          <w:szCs w:val="28"/>
        </w:rPr>
        <w:t>第</w:t>
      </w:r>
      <w:r w:rsidR="00906A69" w:rsidRPr="00C27141">
        <w:rPr>
          <w:rFonts w:ascii="仿宋" w:eastAsia="仿宋" w:hAnsi="仿宋" w:hint="eastAsia"/>
          <w:b/>
          <w:kern w:val="0"/>
          <w:sz w:val="28"/>
          <w:szCs w:val="28"/>
        </w:rPr>
        <w:t>九</w:t>
      </w:r>
      <w:r w:rsidR="00E825E9" w:rsidRPr="00C27141">
        <w:rPr>
          <w:rFonts w:ascii="仿宋" w:eastAsia="仿宋" w:hAnsi="仿宋" w:hint="eastAsia"/>
          <w:b/>
          <w:kern w:val="0"/>
          <w:sz w:val="28"/>
          <w:szCs w:val="28"/>
        </w:rPr>
        <w:t xml:space="preserve">条  </w:t>
      </w:r>
      <w:r w:rsidR="00596032" w:rsidRPr="00C27141">
        <w:rPr>
          <w:rFonts w:ascii="仿宋" w:eastAsia="仿宋" w:hAnsi="仿宋" w:hint="eastAsia"/>
          <w:b/>
          <w:kern w:val="0"/>
          <w:sz w:val="28"/>
          <w:szCs w:val="28"/>
        </w:rPr>
        <w:t>研究生教育教学改革研究资助项目</w:t>
      </w:r>
    </w:p>
    <w:p w:rsidR="002005C9" w:rsidRPr="0002153F" w:rsidRDefault="002005C9" w:rsidP="002005C9">
      <w:pPr>
        <w:spacing w:line="480" w:lineRule="exact"/>
        <w:ind w:firstLineChars="200" w:firstLine="560"/>
        <w:rPr>
          <w:rFonts w:ascii="仿宋" w:eastAsia="仿宋" w:hAnsi="仿宋"/>
          <w:b/>
          <w:kern w:val="0"/>
          <w:sz w:val="28"/>
          <w:szCs w:val="28"/>
        </w:rPr>
      </w:pPr>
      <w:r w:rsidRPr="0002153F">
        <w:rPr>
          <w:rFonts w:ascii="仿宋" w:eastAsia="仿宋" w:hAnsi="仿宋" w:hint="eastAsia"/>
          <w:kern w:val="0"/>
          <w:sz w:val="28"/>
          <w:szCs w:val="28"/>
        </w:rPr>
        <w:t>旨在鼓励并引导研究生导师、研究生工作管理人员开展关于研究生创新人才培养机制与方法、管理模式、思想政治教育等内容的研究，为学校研究生教育改革提出建议。</w:t>
      </w:r>
    </w:p>
    <w:p w:rsidR="00732D22" w:rsidRPr="0002153F" w:rsidRDefault="00FC5BD5" w:rsidP="00732D22">
      <w:pPr>
        <w:spacing w:line="480" w:lineRule="exact"/>
        <w:ind w:firstLineChars="200" w:firstLine="560"/>
        <w:rPr>
          <w:rFonts w:ascii="仿宋" w:eastAsia="仿宋" w:hAnsi="仿宋"/>
          <w:kern w:val="0"/>
          <w:sz w:val="28"/>
          <w:szCs w:val="28"/>
        </w:rPr>
      </w:pPr>
      <w:r w:rsidRPr="0002153F">
        <w:rPr>
          <w:rFonts w:ascii="仿宋" w:eastAsia="仿宋" w:hAnsi="仿宋" w:hint="eastAsia"/>
          <w:kern w:val="0"/>
          <w:sz w:val="28"/>
          <w:szCs w:val="28"/>
        </w:rPr>
        <w:t>1.</w:t>
      </w:r>
      <w:r w:rsidR="00732D22" w:rsidRPr="0002153F">
        <w:rPr>
          <w:rFonts w:ascii="仿宋" w:eastAsia="仿宋" w:hAnsi="仿宋" w:hint="eastAsia"/>
          <w:kern w:val="0"/>
          <w:sz w:val="28"/>
          <w:szCs w:val="28"/>
        </w:rPr>
        <w:t>申请条件：申请人须为我校在岗</w:t>
      </w:r>
      <w:r w:rsidR="00E23A15" w:rsidRPr="0002153F">
        <w:rPr>
          <w:rFonts w:ascii="仿宋" w:eastAsia="仿宋" w:hAnsi="仿宋" w:hint="eastAsia"/>
          <w:kern w:val="0"/>
          <w:sz w:val="28"/>
          <w:szCs w:val="28"/>
        </w:rPr>
        <w:t>公共课教师、</w:t>
      </w:r>
      <w:r w:rsidR="00732D22" w:rsidRPr="0002153F">
        <w:rPr>
          <w:rFonts w:ascii="仿宋" w:eastAsia="仿宋" w:hAnsi="仿宋" w:hint="eastAsia"/>
          <w:kern w:val="0"/>
          <w:sz w:val="28"/>
          <w:szCs w:val="28"/>
        </w:rPr>
        <w:t>研究生导师或具有副高级及以上职称的研究生工作管理人员，申报项目须符合研究生教育发展规律，研究目标明确，具备开展研究的基本条件，预期研究成果紧密结合我校实际，具有推广价值。</w:t>
      </w:r>
    </w:p>
    <w:p w:rsidR="00732D22" w:rsidRPr="0002153F" w:rsidRDefault="00E5467F" w:rsidP="00732D22">
      <w:pPr>
        <w:spacing w:line="480" w:lineRule="exact"/>
        <w:ind w:firstLineChars="200" w:firstLine="560"/>
        <w:rPr>
          <w:rFonts w:ascii="仿宋" w:eastAsia="仿宋" w:hAnsi="仿宋"/>
          <w:kern w:val="0"/>
          <w:sz w:val="28"/>
          <w:szCs w:val="28"/>
        </w:rPr>
      </w:pPr>
      <w:r w:rsidRPr="0002153F">
        <w:rPr>
          <w:rFonts w:ascii="仿宋" w:eastAsia="仿宋" w:hAnsi="仿宋" w:hint="eastAsia"/>
          <w:kern w:val="0"/>
          <w:sz w:val="28"/>
          <w:szCs w:val="28"/>
        </w:rPr>
        <w:t>2</w:t>
      </w:r>
      <w:r w:rsidR="00FC5BD5" w:rsidRPr="0002153F">
        <w:rPr>
          <w:rFonts w:ascii="仿宋" w:eastAsia="仿宋" w:hAnsi="仿宋" w:hint="eastAsia"/>
          <w:kern w:val="0"/>
          <w:sz w:val="28"/>
          <w:szCs w:val="28"/>
        </w:rPr>
        <w:t>.</w:t>
      </w:r>
      <w:r w:rsidR="00732D22" w:rsidRPr="0002153F">
        <w:rPr>
          <w:rFonts w:ascii="仿宋" w:eastAsia="仿宋" w:hAnsi="仿宋" w:hint="eastAsia"/>
          <w:kern w:val="0"/>
          <w:sz w:val="28"/>
          <w:szCs w:val="28"/>
        </w:rPr>
        <w:t>资助金额：每项资助金额为1</w:t>
      </w:r>
      <w:r w:rsidR="003E5F9D" w:rsidRPr="0002153F">
        <w:rPr>
          <w:rFonts w:ascii="仿宋" w:eastAsia="仿宋" w:hAnsi="仿宋" w:hint="eastAsia"/>
          <w:kern w:val="0"/>
          <w:sz w:val="28"/>
          <w:szCs w:val="28"/>
        </w:rPr>
        <w:t>-2</w:t>
      </w:r>
      <w:r w:rsidR="00732D22" w:rsidRPr="0002153F">
        <w:rPr>
          <w:rFonts w:ascii="仿宋" w:eastAsia="仿宋" w:hAnsi="仿宋" w:hint="eastAsia"/>
          <w:kern w:val="0"/>
          <w:sz w:val="28"/>
          <w:szCs w:val="28"/>
        </w:rPr>
        <w:t>万元，</w:t>
      </w:r>
      <w:r w:rsidR="00FB40DE" w:rsidRPr="0002153F">
        <w:rPr>
          <w:rFonts w:ascii="仿宋" w:eastAsia="仿宋" w:hAnsi="仿宋" w:hint="eastAsia"/>
          <w:kern w:val="0"/>
          <w:sz w:val="28"/>
          <w:szCs w:val="28"/>
        </w:rPr>
        <w:t>首批拨付50%，结题验收后拨付50%。</w:t>
      </w:r>
      <w:r w:rsidR="00732D22" w:rsidRPr="0002153F">
        <w:rPr>
          <w:rFonts w:ascii="仿宋" w:eastAsia="仿宋" w:hAnsi="仿宋" w:hint="eastAsia"/>
          <w:kern w:val="0"/>
          <w:sz w:val="28"/>
          <w:szCs w:val="28"/>
        </w:rPr>
        <w:t>经费使用范围</w:t>
      </w:r>
      <w:r w:rsidR="00FB40DE" w:rsidRPr="0002153F">
        <w:rPr>
          <w:rFonts w:ascii="仿宋" w:eastAsia="仿宋" w:hAnsi="仿宋" w:hint="eastAsia"/>
          <w:kern w:val="0"/>
          <w:sz w:val="28"/>
          <w:szCs w:val="28"/>
        </w:rPr>
        <w:t>：</w:t>
      </w:r>
      <w:r w:rsidR="00732D22" w:rsidRPr="0002153F">
        <w:rPr>
          <w:rFonts w:ascii="仿宋" w:eastAsia="仿宋" w:hAnsi="仿宋" w:hint="eastAsia"/>
          <w:kern w:val="0"/>
          <w:sz w:val="28"/>
          <w:szCs w:val="28"/>
        </w:rPr>
        <w:t>差旅费、资料费、调研费、会议费、论文版面费等。</w:t>
      </w:r>
    </w:p>
    <w:p w:rsidR="00732D22" w:rsidRPr="0002153F" w:rsidRDefault="00E5467F" w:rsidP="00732D22">
      <w:pPr>
        <w:spacing w:line="480" w:lineRule="exact"/>
        <w:ind w:firstLineChars="200" w:firstLine="560"/>
        <w:rPr>
          <w:rFonts w:ascii="仿宋" w:eastAsia="仿宋" w:hAnsi="仿宋"/>
          <w:kern w:val="0"/>
          <w:sz w:val="28"/>
          <w:szCs w:val="28"/>
        </w:rPr>
      </w:pPr>
      <w:r w:rsidRPr="0002153F">
        <w:rPr>
          <w:rFonts w:ascii="仿宋" w:eastAsia="仿宋" w:hAnsi="仿宋" w:hint="eastAsia"/>
          <w:kern w:val="0"/>
          <w:sz w:val="28"/>
          <w:szCs w:val="28"/>
        </w:rPr>
        <w:t>3</w:t>
      </w:r>
      <w:r w:rsidR="00FC5BD5" w:rsidRPr="0002153F">
        <w:rPr>
          <w:rFonts w:ascii="仿宋" w:eastAsia="仿宋" w:hAnsi="仿宋" w:hint="eastAsia"/>
          <w:kern w:val="0"/>
          <w:sz w:val="28"/>
          <w:szCs w:val="28"/>
        </w:rPr>
        <w:t>.</w:t>
      </w:r>
      <w:r w:rsidR="00732D22" w:rsidRPr="0002153F">
        <w:rPr>
          <w:rFonts w:ascii="仿宋" w:eastAsia="仿宋" w:hAnsi="仿宋" w:hint="eastAsia"/>
          <w:kern w:val="0"/>
          <w:sz w:val="28"/>
          <w:szCs w:val="28"/>
        </w:rPr>
        <w:t>成果要求：在核心及以上等级期刊上至少发表1篇与项</w:t>
      </w:r>
      <w:r w:rsidR="00F2411F" w:rsidRPr="0002153F">
        <w:rPr>
          <w:rFonts w:ascii="仿宋" w:eastAsia="仿宋" w:hAnsi="仿宋" w:hint="eastAsia"/>
          <w:kern w:val="0"/>
          <w:sz w:val="28"/>
          <w:szCs w:val="28"/>
        </w:rPr>
        <w:t>目相关的论文，或提交项目应用研究报告并出具成果使用单位鉴定意见。</w:t>
      </w:r>
    </w:p>
    <w:p w:rsidR="008B382F" w:rsidRDefault="00501AD5" w:rsidP="00CF0F3F">
      <w:pPr>
        <w:pStyle w:val="a5"/>
        <w:spacing w:beforeLines="70" w:afterLines="30"/>
        <w:ind w:firstLineChars="0" w:firstLine="0"/>
        <w:jc w:val="center"/>
        <w:rPr>
          <w:rFonts w:ascii="仿宋" w:eastAsia="仿宋" w:hAnsi="仿宋"/>
          <w:b/>
          <w:kern w:val="0"/>
          <w:sz w:val="28"/>
          <w:szCs w:val="28"/>
        </w:rPr>
      </w:pPr>
      <w:r w:rsidRPr="00B54918">
        <w:rPr>
          <w:rFonts w:ascii="仿宋" w:eastAsia="仿宋" w:hAnsi="仿宋" w:hint="eastAsia"/>
          <w:b/>
          <w:kern w:val="0"/>
          <w:sz w:val="28"/>
          <w:szCs w:val="28"/>
        </w:rPr>
        <w:t>第</w:t>
      </w:r>
      <w:r w:rsidR="00645E7F">
        <w:rPr>
          <w:rFonts w:ascii="仿宋" w:eastAsia="仿宋" w:hAnsi="仿宋" w:hint="eastAsia"/>
          <w:b/>
          <w:kern w:val="0"/>
          <w:sz w:val="28"/>
          <w:szCs w:val="28"/>
        </w:rPr>
        <w:t>二</w:t>
      </w:r>
      <w:r w:rsidRPr="00B54918">
        <w:rPr>
          <w:rFonts w:ascii="仿宋" w:eastAsia="仿宋" w:hAnsi="仿宋" w:hint="eastAsia"/>
          <w:b/>
          <w:kern w:val="0"/>
          <w:sz w:val="28"/>
          <w:szCs w:val="28"/>
        </w:rPr>
        <w:t>章  中期检查及</w:t>
      </w:r>
      <w:r w:rsidR="00B54918" w:rsidRPr="00B54918">
        <w:rPr>
          <w:rFonts w:ascii="仿宋" w:eastAsia="仿宋" w:hAnsi="仿宋" w:hint="eastAsia"/>
          <w:b/>
          <w:kern w:val="0"/>
          <w:sz w:val="28"/>
          <w:szCs w:val="28"/>
        </w:rPr>
        <w:t>结题</w:t>
      </w:r>
      <w:r w:rsidRPr="00B54918">
        <w:rPr>
          <w:rFonts w:ascii="仿宋" w:eastAsia="仿宋" w:hAnsi="仿宋" w:hint="eastAsia"/>
          <w:b/>
          <w:kern w:val="0"/>
          <w:sz w:val="28"/>
          <w:szCs w:val="28"/>
        </w:rPr>
        <w:t>验收</w:t>
      </w:r>
    </w:p>
    <w:p w:rsidR="008B382F" w:rsidRDefault="00E5467F">
      <w:pPr>
        <w:spacing w:line="480" w:lineRule="exact"/>
        <w:ind w:firstLineChars="200" w:firstLine="560"/>
        <w:rPr>
          <w:rFonts w:ascii="仿宋" w:eastAsia="仿宋" w:hAnsi="仿宋"/>
          <w:kern w:val="0"/>
          <w:sz w:val="28"/>
          <w:szCs w:val="28"/>
        </w:rPr>
      </w:pPr>
      <w:r>
        <w:rPr>
          <w:rFonts w:ascii="仿宋" w:eastAsia="仿宋" w:hAnsi="仿宋" w:hint="eastAsia"/>
          <w:kern w:val="0"/>
          <w:sz w:val="28"/>
          <w:szCs w:val="28"/>
        </w:rPr>
        <w:t>第</w:t>
      </w:r>
      <w:r w:rsidR="00906A69">
        <w:rPr>
          <w:rFonts w:ascii="仿宋" w:eastAsia="仿宋" w:hAnsi="仿宋" w:hint="eastAsia"/>
          <w:kern w:val="0"/>
          <w:sz w:val="28"/>
          <w:szCs w:val="28"/>
        </w:rPr>
        <w:t>十</w:t>
      </w:r>
      <w:r>
        <w:rPr>
          <w:rFonts w:ascii="仿宋" w:eastAsia="仿宋" w:hAnsi="仿宋" w:hint="eastAsia"/>
          <w:kern w:val="0"/>
          <w:sz w:val="28"/>
          <w:szCs w:val="28"/>
        </w:rPr>
        <w:t xml:space="preserve">条  </w:t>
      </w:r>
      <w:r w:rsidR="009007E4" w:rsidRPr="00F2411F">
        <w:rPr>
          <w:rFonts w:ascii="仿宋" w:eastAsia="仿宋" w:hAnsi="仿宋" w:hint="eastAsia"/>
          <w:kern w:val="0"/>
          <w:sz w:val="28"/>
          <w:szCs w:val="28"/>
        </w:rPr>
        <w:t>各培</w:t>
      </w:r>
      <w:r w:rsidR="009007E4" w:rsidRPr="00F2411F">
        <w:rPr>
          <w:rFonts w:ascii="仿宋" w:eastAsia="仿宋" w:hAnsi="仿宋"/>
          <w:kern w:val="0"/>
          <w:sz w:val="28"/>
          <w:szCs w:val="28"/>
        </w:rPr>
        <w:t>养单位</w:t>
      </w:r>
      <w:r w:rsidR="009007E4">
        <w:rPr>
          <w:rFonts w:ascii="仿宋" w:eastAsia="仿宋" w:hAnsi="仿宋" w:hint="eastAsia"/>
          <w:kern w:val="0"/>
          <w:sz w:val="28"/>
          <w:szCs w:val="28"/>
        </w:rPr>
        <w:t>应积极统筹规划，</w:t>
      </w:r>
      <w:r w:rsidR="009007E4" w:rsidRPr="00F2411F">
        <w:rPr>
          <w:rFonts w:ascii="仿宋" w:eastAsia="仿宋" w:hAnsi="仿宋" w:hint="eastAsia"/>
          <w:kern w:val="0"/>
          <w:sz w:val="28"/>
          <w:szCs w:val="28"/>
        </w:rPr>
        <w:t>提出</w:t>
      </w:r>
      <w:r w:rsidR="009007E4" w:rsidRPr="00F2411F">
        <w:rPr>
          <w:rFonts w:ascii="仿宋" w:eastAsia="仿宋" w:hAnsi="仿宋"/>
          <w:kern w:val="0"/>
          <w:sz w:val="28"/>
          <w:szCs w:val="28"/>
        </w:rPr>
        <w:t>课程建设的总体规划和分步建设方案</w:t>
      </w:r>
      <w:r w:rsidR="009007E4" w:rsidRPr="00F2411F">
        <w:rPr>
          <w:rFonts w:ascii="仿宋" w:eastAsia="仿宋" w:hAnsi="仿宋" w:hint="eastAsia"/>
          <w:kern w:val="0"/>
          <w:sz w:val="28"/>
          <w:szCs w:val="28"/>
        </w:rPr>
        <w:t>，充分发挥教师能动性</w:t>
      </w:r>
      <w:r w:rsidR="009007E4">
        <w:rPr>
          <w:rFonts w:ascii="仿宋" w:eastAsia="仿宋" w:hAnsi="仿宋" w:hint="eastAsia"/>
          <w:kern w:val="0"/>
          <w:sz w:val="28"/>
          <w:szCs w:val="28"/>
        </w:rPr>
        <w:t>。</w:t>
      </w:r>
      <w:r w:rsidR="009007E4" w:rsidRPr="00F2411F">
        <w:rPr>
          <w:rFonts w:ascii="仿宋" w:eastAsia="仿宋" w:hAnsi="仿宋" w:hint="eastAsia"/>
          <w:kern w:val="0"/>
          <w:sz w:val="28"/>
          <w:szCs w:val="28"/>
        </w:rPr>
        <w:t>个人申报，</w:t>
      </w:r>
      <w:r w:rsidR="009007E4">
        <w:rPr>
          <w:rFonts w:ascii="仿宋" w:eastAsia="仿宋" w:hAnsi="仿宋" w:hint="eastAsia"/>
          <w:kern w:val="0"/>
          <w:sz w:val="28"/>
          <w:szCs w:val="28"/>
        </w:rPr>
        <w:t>院系</w:t>
      </w:r>
      <w:r w:rsidR="009007E4" w:rsidRPr="00F2411F">
        <w:rPr>
          <w:rFonts w:ascii="仿宋" w:eastAsia="仿宋" w:hAnsi="仿宋" w:hint="eastAsia"/>
          <w:kern w:val="0"/>
          <w:sz w:val="28"/>
          <w:szCs w:val="28"/>
        </w:rPr>
        <w:t>择优推荐，研究生院组织评审，学校审批后立项</w:t>
      </w:r>
      <w:r w:rsidR="009007E4" w:rsidRPr="00F2411F">
        <w:rPr>
          <w:rFonts w:ascii="仿宋" w:eastAsia="仿宋" w:hAnsi="仿宋"/>
          <w:kern w:val="0"/>
          <w:sz w:val="28"/>
          <w:szCs w:val="28"/>
        </w:rPr>
        <w:t>。</w:t>
      </w:r>
      <w:r w:rsidR="009007E4" w:rsidRPr="00F2411F">
        <w:rPr>
          <w:rFonts w:ascii="仿宋" w:eastAsia="仿宋" w:hAnsi="仿宋" w:hint="eastAsia"/>
          <w:kern w:val="0"/>
          <w:sz w:val="28"/>
          <w:szCs w:val="28"/>
        </w:rPr>
        <w:t>条件成熟的单位可申请系列课程建设，也可申请单门课程建设。</w:t>
      </w:r>
    </w:p>
    <w:p w:rsidR="008B382F" w:rsidRDefault="00E00C4D">
      <w:pPr>
        <w:spacing w:line="480" w:lineRule="exact"/>
        <w:ind w:firstLineChars="200" w:firstLine="560"/>
        <w:rPr>
          <w:rFonts w:ascii="仿宋" w:eastAsia="仿宋" w:hAnsi="仿宋"/>
          <w:kern w:val="0"/>
          <w:sz w:val="28"/>
          <w:szCs w:val="28"/>
        </w:rPr>
      </w:pPr>
      <w:r>
        <w:rPr>
          <w:rFonts w:ascii="仿宋" w:eastAsia="仿宋" w:hAnsi="仿宋" w:hint="eastAsia"/>
          <w:kern w:val="0"/>
          <w:sz w:val="28"/>
          <w:szCs w:val="28"/>
        </w:rPr>
        <w:t>第</w:t>
      </w:r>
      <w:r w:rsidR="00E5467F">
        <w:rPr>
          <w:rFonts w:ascii="仿宋" w:eastAsia="仿宋" w:hAnsi="仿宋" w:hint="eastAsia"/>
          <w:kern w:val="0"/>
          <w:sz w:val="28"/>
          <w:szCs w:val="28"/>
        </w:rPr>
        <w:t>十</w:t>
      </w:r>
      <w:r w:rsidR="00906A69">
        <w:rPr>
          <w:rFonts w:ascii="仿宋" w:eastAsia="仿宋" w:hAnsi="仿宋" w:hint="eastAsia"/>
          <w:kern w:val="0"/>
          <w:sz w:val="28"/>
          <w:szCs w:val="28"/>
        </w:rPr>
        <w:t>一</w:t>
      </w:r>
      <w:r>
        <w:rPr>
          <w:rFonts w:ascii="仿宋" w:eastAsia="仿宋" w:hAnsi="仿宋" w:hint="eastAsia"/>
          <w:kern w:val="0"/>
          <w:sz w:val="28"/>
          <w:szCs w:val="28"/>
        </w:rPr>
        <w:t xml:space="preserve">条  </w:t>
      </w:r>
      <w:r w:rsidR="007F2D83" w:rsidRPr="00E358AB">
        <w:rPr>
          <w:rFonts w:ascii="仿宋" w:eastAsia="仿宋" w:hAnsi="仿宋" w:hint="eastAsia"/>
          <w:kern w:val="0"/>
          <w:sz w:val="28"/>
          <w:szCs w:val="28"/>
        </w:rPr>
        <w:t>项目负责人须在项目建设中期</w:t>
      </w:r>
      <w:r w:rsidR="00E358AB">
        <w:rPr>
          <w:rFonts w:ascii="仿宋" w:eastAsia="仿宋" w:hAnsi="仿宋" w:hint="eastAsia"/>
          <w:kern w:val="0"/>
          <w:sz w:val="28"/>
          <w:szCs w:val="28"/>
        </w:rPr>
        <w:t>或研究生院统一安排下，</w:t>
      </w:r>
      <w:r w:rsidR="007F2D83" w:rsidRPr="00E358AB">
        <w:rPr>
          <w:rFonts w:ascii="仿宋" w:eastAsia="仿宋" w:hAnsi="仿宋" w:hint="eastAsia"/>
          <w:kern w:val="0"/>
          <w:sz w:val="28"/>
          <w:szCs w:val="28"/>
        </w:rPr>
        <w:t>向研究生</w:t>
      </w:r>
      <w:r w:rsidR="00E358AB" w:rsidRPr="00E358AB">
        <w:rPr>
          <w:rFonts w:ascii="仿宋" w:eastAsia="仿宋" w:hAnsi="仿宋" w:hint="eastAsia"/>
          <w:kern w:val="0"/>
          <w:sz w:val="28"/>
          <w:szCs w:val="28"/>
        </w:rPr>
        <w:t>院</w:t>
      </w:r>
      <w:r w:rsidR="007F2D83" w:rsidRPr="00E358AB">
        <w:rPr>
          <w:rFonts w:ascii="仿宋" w:eastAsia="仿宋" w:hAnsi="仿宋" w:hint="eastAsia"/>
          <w:kern w:val="0"/>
          <w:sz w:val="28"/>
          <w:szCs w:val="28"/>
        </w:rPr>
        <w:t>提交中期</w:t>
      </w:r>
      <w:r w:rsidR="00E358AB">
        <w:rPr>
          <w:rFonts w:ascii="仿宋" w:eastAsia="仿宋" w:hAnsi="仿宋" w:hint="eastAsia"/>
          <w:kern w:val="0"/>
          <w:sz w:val="28"/>
          <w:szCs w:val="28"/>
        </w:rPr>
        <w:t>检查</w:t>
      </w:r>
      <w:r w:rsidR="007F2D83" w:rsidRPr="00E358AB">
        <w:rPr>
          <w:rFonts w:ascii="仿宋" w:eastAsia="仿宋" w:hAnsi="仿宋" w:hint="eastAsia"/>
          <w:kern w:val="0"/>
          <w:sz w:val="28"/>
          <w:szCs w:val="28"/>
        </w:rPr>
        <w:t>报告，内容</w:t>
      </w:r>
      <w:r w:rsidR="00E358AB">
        <w:rPr>
          <w:rFonts w:ascii="仿宋" w:eastAsia="仿宋" w:hAnsi="仿宋" w:hint="eastAsia"/>
          <w:kern w:val="0"/>
          <w:sz w:val="28"/>
          <w:szCs w:val="28"/>
        </w:rPr>
        <w:t>包括课程建设进展情况、建设经费使用情况、阶段性成果等，由研究生院</w:t>
      </w:r>
      <w:r w:rsidR="007F2D83" w:rsidRPr="00E358AB">
        <w:rPr>
          <w:rFonts w:ascii="仿宋" w:eastAsia="仿宋" w:hAnsi="仿宋" w:hint="eastAsia"/>
          <w:kern w:val="0"/>
          <w:sz w:val="28"/>
          <w:szCs w:val="28"/>
        </w:rPr>
        <w:t>组织进行中期检查。中期检查不合格者，应予以整改，整改后检查仍不合格者停拨剩余经费。</w:t>
      </w:r>
    </w:p>
    <w:p w:rsidR="007F2D83" w:rsidRPr="00E358AB" w:rsidRDefault="00645E7F" w:rsidP="00E358AB">
      <w:pPr>
        <w:spacing w:line="480" w:lineRule="exact"/>
        <w:ind w:firstLineChars="200" w:firstLine="560"/>
        <w:rPr>
          <w:rFonts w:ascii="仿宋" w:eastAsia="仿宋" w:hAnsi="仿宋"/>
          <w:kern w:val="0"/>
          <w:sz w:val="28"/>
          <w:szCs w:val="28"/>
        </w:rPr>
      </w:pPr>
      <w:r>
        <w:rPr>
          <w:rFonts w:ascii="仿宋" w:eastAsia="仿宋" w:hAnsi="仿宋" w:hint="eastAsia"/>
          <w:kern w:val="0"/>
          <w:sz w:val="28"/>
          <w:szCs w:val="28"/>
        </w:rPr>
        <w:t>第十</w:t>
      </w:r>
      <w:r w:rsidR="00906A69">
        <w:rPr>
          <w:rFonts w:ascii="仿宋" w:eastAsia="仿宋" w:hAnsi="仿宋" w:hint="eastAsia"/>
          <w:kern w:val="0"/>
          <w:sz w:val="28"/>
          <w:szCs w:val="28"/>
        </w:rPr>
        <w:t>二</w:t>
      </w:r>
      <w:r w:rsidR="00E358AB">
        <w:rPr>
          <w:rFonts w:ascii="仿宋" w:eastAsia="仿宋" w:hAnsi="仿宋" w:hint="eastAsia"/>
          <w:kern w:val="0"/>
          <w:sz w:val="28"/>
          <w:szCs w:val="28"/>
        </w:rPr>
        <w:t xml:space="preserve">条  </w:t>
      </w:r>
      <w:r w:rsidR="00E358AB" w:rsidRPr="00E358AB">
        <w:rPr>
          <w:rFonts w:ascii="仿宋" w:eastAsia="仿宋" w:hAnsi="仿宋" w:hint="eastAsia"/>
          <w:kern w:val="0"/>
          <w:sz w:val="28"/>
          <w:szCs w:val="28"/>
        </w:rPr>
        <w:t>研究生</w:t>
      </w:r>
      <w:r w:rsidR="00E358AB">
        <w:rPr>
          <w:rFonts w:ascii="仿宋" w:eastAsia="仿宋" w:hAnsi="仿宋" w:hint="eastAsia"/>
          <w:kern w:val="0"/>
          <w:sz w:val="28"/>
          <w:szCs w:val="28"/>
        </w:rPr>
        <w:t>课程建设完成后或研究生院统一安排下，</w:t>
      </w:r>
      <w:r w:rsidR="00E358AB" w:rsidRPr="00E358AB">
        <w:rPr>
          <w:rFonts w:ascii="仿宋" w:eastAsia="仿宋" w:hAnsi="仿宋" w:hint="eastAsia"/>
          <w:kern w:val="0"/>
          <w:sz w:val="28"/>
          <w:szCs w:val="28"/>
        </w:rPr>
        <w:t>课</w:t>
      </w:r>
      <w:r w:rsidR="00E358AB" w:rsidRPr="00E358AB">
        <w:rPr>
          <w:rFonts w:ascii="仿宋" w:eastAsia="仿宋" w:hAnsi="仿宋" w:hint="eastAsia"/>
          <w:kern w:val="0"/>
          <w:sz w:val="28"/>
          <w:szCs w:val="28"/>
        </w:rPr>
        <w:lastRenderedPageBreak/>
        <w:t>程负责人应向研究生院</w:t>
      </w:r>
      <w:r w:rsidR="007F2D83" w:rsidRPr="00E358AB">
        <w:rPr>
          <w:rFonts w:ascii="仿宋" w:eastAsia="仿宋" w:hAnsi="仿宋" w:hint="eastAsia"/>
          <w:kern w:val="0"/>
          <w:sz w:val="28"/>
          <w:szCs w:val="28"/>
        </w:rPr>
        <w:t>提出</w:t>
      </w:r>
      <w:r w:rsidR="00E358AB">
        <w:rPr>
          <w:rFonts w:ascii="仿宋" w:eastAsia="仿宋" w:hAnsi="仿宋" w:hint="eastAsia"/>
          <w:kern w:val="0"/>
          <w:sz w:val="28"/>
          <w:szCs w:val="28"/>
        </w:rPr>
        <w:t>结题</w:t>
      </w:r>
      <w:r w:rsidR="007F2D83" w:rsidRPr="00E358AB">
        <w:rPr>
          <w:rFonts w:ascii="仿宋" w:eastAsia="仿宋" w:hAnsi="仿宋" w:hint="eastAsia"/>
          <w:kern w:val="0"/>
          <w:sz w:val="28"/>
          <w:szCs w:val="28"/>
        </w:rPr>
        <w:t>验收申请</w:t>
      </w:r>
      <w:r w:rsidR="00E358AB">
        <w:rPr>
          <w:rFonts w:ascii="仿宋" w:eastAsia="仿宋" w:hAnsi="仿宋" w:hint="eastAsia"/>
          <w:kern w:val="0"/>
          <w:sz w:val="28"/>
          <w:szCs w:val="28"/>
        </w:rPr>
        <w:t>。</w:t>
      </w:r>
    </w:p>
    <w:p w:rsidR="007F2D83" w:rsidRPr="00E358AB" w:rsidRDefault="006A10EC" w:rsidP="00E358AB">
      <w:pPr>
        <w:spacing w:line="480" w:lineRule="exact"/>
        <w:ind w:firstLineChars="200" w:firstLine="560"/>
        <w:rPr>
          <w:rFonts w:ascii="仿宋" w:eastAsia="仿宋" w:hAnsi="仿宋"/>
          <w:kern w:val="0"/>
          <w:sz w:val="28"/>
          <w:szCs w:val="28"/>
        </w:rPr>
      </w:pPr>
      <w:r>
        <w:rPr>
          <w:rFonts w:ascii="仿宋" w:eastAsia="仿宋" w:hAnsi="仿宋" w:hint="eastAsia"/>
          <w:kern w:val="0"/>
          <w:sz w:val="28"/>
          <w:szCs w:val="28"/>
        </w:rPr>
        <w:t>第十</w:t>
      </w:r>
      <w:r w:rsidR="00906A69">
        <w:rPr>
          <w:rFonts w:ascii="仿宋" w:eastAsia="仿宋" w:hAnsi="仿宋" w:hint="eastAsia"/>
          <w:kern w:val="0"/>
          <w:sz w:val="28"/>
          <w:szCs w:val="28"/>
        </w:rPr>
        <w:t>三</w:t>
      </w:r>
      <w:r w:rsidR="00E358AB">
        <w:rPr>
          <w:rFonts w:ascii="仿宋" w:eastAsia="仿宋" w:hAnsi="仿宋" w:hint="eastAsia"/>
          <w:kern w:val="0"/>
          <w:sz w:val="28"/>
          <w:szCs w:val="28"/>
        </w:rPr>
        <w:t xml:space="preserve">条  </w:t>
      </w:r>
      <w:r w:rsidR="007F2D83" w:rsidRPr="00E358AB">
        <w:rPr>
          <w:rFonts w:ascii="仿宋" w:eastAsia="仿宋" w:hAnsi="仿宋" w:hint="eastAsia"/>
          <w:kern w:val="0"/>
          <w:sz w:val="28"/>
          <w:szCs w:val="28"/>
        </w:rPr>
        <w:t>项目经验收不合格的，必须限期进行整改。整改后验收仍不合格的，停拨剩余经费。学校在三年之内不再受理该项目负责人关于我校研究生教育研究项目的申请。</w:t>
      </w:r>
    </w:p>
    <w:p w:rsidR="00501AD5" w:rsidRPr="00B54918" w:rsidRDefault="00501AD5" w:rsidP="00CF0F3F">
      <w:pPr>
        <w:pStyle w:val="a5"/>
        <w:spacing w:beforeLines="70" w:afterLines="30"/>
        <w:ind w:firstLineChars="0" w:firstLine="0"/>
        <w:jc w:val="center"/>
        <w:rPr>
          <w:rFonts w:ascii="仿宋" w:eastAsia="仿宋" w:hAnsi="仿宋"/>
          <w:b/>
          <w:kern w:val="0"/>
          <w:sz w:val="28"/>
          <w:szCs w:val="28"/>
        </w:rPr>
      </w:pPr>
      <w:r w:rsidRPr="00B54918">
        <w:rPr>
          <w:rFonts w:ascii="仿宋" w:eastAsia="仿宋" w:hAnsi="仿宋" w:hint="eastAsia"/>
          <w:b/>
          <w:kern w:val="0"/>
          <w:sz w:val="28"/>
          <w:szCs w:val="28"/>
        </w:rPr>
        <w:t>第</w:t>
      </w:r>
      <w:r w:rsidR="00645E7F">
        <w:rPr>
          <w:rFonts w:ascii="仿宋" w:eastAsia="仿宋" w:hAnsi="仿宋" w:hint="eastAsia"/>
          <w:b/>
          <w:kern w:val="0"/>
          <w:sz w:val="28"/>
          <w:szCs w:val="28"/>
        </w:rPr>
        <w:t>三</w:t>
      </w:r>
      <w:r w:rsidRPr="00B54918">
        <w:rPr>
          <w:rFonts w:ascii="仿宋" w:eastAsia="仿宋" w:hAnsi="仿宋" w:hint="eastAsia"/>
          <w:b/>
          <w:kern w:val="0"/>
          <w:sz w:val="28"/>
          <w:szCs w:val="28"/>
        </w:rPr>
        <w:t>章  项目经费管理</w:t>
      </w:r>
    </w:p>
    <w:p w:rsidR="00155AB8" w:rsidRDefault="00E00C4D" w:rsidP="00155AB8">
      <w:pPr>
        <w:spacing w:line="480" w:lineRule="exact"/>
        <w:ind w:firstLineChars="200" w:firstLine="560"/>
        <w:rPr>
          <w:rFonts w:ascii="仿宋" w:eastAsia="仿宋" w:hAnsi="仿宋"/>
          <w:kern w:val="0"/>
          <w:sz w:val="28"/>
          <w:szCs w:val="28"/>
        </w:rPr>
      </w:pPr>
      <w:r>
        <w:rPr>
          <w:rFonts w:ascii="仿宋" w:eastAsia="仿宋" w:hAnsi="仿宋" w:hint="eastAsia"/>
          <w:kern w:val="0"/>
          <w:sz w:val="28"/>
          <w:szCs w:val="28"/>
        </w:rPr>
        <w:t>第十</w:t>
      </w:r>
      <w:r w:rsidR="00906A69">
        <w:rPr>
          <w:rFonts w:ascii="仿宋" w:eastAsia="仿宋" w:hAnsi="仿宋" w:hint="eastAsia"/>
          <w:kern w:val="0"/>
          <w:sz w:val="28"/>
          <w:szCs w:val="28"/>
        </w:rPr>
        <w:t>四</w:t>
      </w:r>
      <w:r>
        <w:rPr>
          <w:rFonts w:ascii="仿宋" w:eastAsia="仿宋" w:hAnsi="仿宋" w:hint="eastAsia"/>
          <w:kern w:val="0"/>
          <w:sz w:val="28"/>
          <w:szCs w:val="28"/>
        </w:rPr>
        <w:t xml:space="preserve">条  </w:t>
      </w:r>
      <w:r w:rsidR="00155AB8">
        <w:rPr>
          <w:rFonts w:ascii="仿宋" w:eastAsia="仿宋" w:hAnsi="仿宋" w:hint="eastAsia"/>
          <w:kern w:val="0"/>
          <w:sz w:val="28"/>
          <w:szCs w:val="28"/>
        </w:rPr>
        <w:t>研究生</w:t>
      </w:r>
      <w:r w:rsidR="00155AB8" w:rsidRPr="00155AB8">
        <w:rPr>
          <w:rFonts w:ascii="仿宋" w:eastAsia="仿宋" w:hAnsi="仿宋" w:hint="eastAsia"/>
          <w:kern w:val="0"/>
          <w:sz w:val="28"/>
          <w:szCs w:val="28"/>
        </w:rPr>
        <w:t>课程建设经费应专款专用，严格执行学校有关财务管理制度，并接受财务、审计部门和研究生</w:t>
      </w:r>
      <w:r w:rsidR="00155AB8">
        <w:rPr>
          <w:rFonts w:ascii="仿宋" w:eastAsia="仿宋" w:hAnsi="仿宋" w:hint="eastAsia"/>
          <w:kern w:val="0"/>
          <w:sz w:val="28"/>
          <w:szCs w:val="28"/>
        </w:rPr>
        <w:t>院</w:t>
      </w:r>
      <w:r w:rsidR="00155AB8" w:rsidRPr="00155AB8">
        <w:rPr>
          <w:rFonts w:ascii="仿宋" w:eastAsia="仿宋" w:hAnsi="仿宋" w:hint="eastAsia"/>
          <w:kern w:val="0"/>
          <w:sz w:val="28"/>
          <w:szCs w:val="28"/>
        </w:rPr>
        <w:t>的监督。</w:t>
      </w:r>
    </w:p>
    <w:p w:rsidR="00E8103B" w:rsidRDefault="00113303" w:rsidP="00E8103B">
      <w:pPr>
        <w:spacing w:line="480" w:lineRule="exact"/>
        <w:ind w:firstLineChars="200" w:firstLine="560"/>
        <w:rPr>
          <w:rFonts w:ascii="仿宋" w:eastAsia="仿宋" w:hAnsi="仿宋"/>
          <w:kern w:val="0"/>
          <w:sz w:val="28"/>
          <w:szCs w:val="28"/>
        </w:rPr>
      </w:pPr>
      <w:r>
        <w:rPr>
          <w:rFonts w:ascii="仿宋" w:eastAsia="仿宋" w:hAnsi="仿宋" w:hint="eastAsia"/>
          <w:kern w:val="0"/>
          <w:sz w:val="28"/>
          <w:szCs w:val="28"/>
        </w:rPr>
        <w:t>第十</w:t>
      </w:r>
      <w:r w:rsidR="00906A69">
        <w:rPr>
          <w:rFonts w:ascii="仿宋" w:eastAsia="仿宋" w:hAnsi="仿宋" w:hint="eastAsia"/>
          <w:kern w:val="0"/>
          <w:sz w:val="28"/>
          <w:szCs w:val="28"/>
        </w:rPr>
        <w:t>五</w:t>
      </w:r>
      <w:r w:rsidR="00501AD5" w:rsidRPr="00501AD5">
        <w:rPr>
          <w:rFonts w:ascii="仿宋" w:eastAsia="仿宋" w:hAnsi="仿宋" w:hint="eastAsia"/>
          <w:kern w:val="0"/>
          <w:sz w:val="28"/>
          <w:szCs w:val="28"/>
        </w:rPr>
        <w:t xml:space="preserve">条  </w:t>
      </w:r>
      <w:r w:rsidR="0091152D" w:rsidRPr="00B54918">
        <w:rPr>
          <w:rFonts w:ascii="仿宋" w:eastAsia="仿宋" w:hAnsi="仿宋" w:hint="eastAsia"/>
          <w:kern w:val="0"/>
          <w:sz w:val="28"/>
          <w:szCs w:val="28"/>
        </w:rPr>
        <w:t>经费实行动态管理，</w:t>
      </w:r>
      <w:r w:rsidR="00E825E9">
        <w:rPr>
          <w:rFonts w:ascii="仿宋" w:eastAsia="仿宋" w:hAnsi="仿宋" w:hint="eastAsia"/>
          <w:kern w:val="0"/>
          <w:sz w:val="28"/>
          <w:szCs w:val="28"/>
        </w:rPr>
        <w:t>首批拨付项目启动经费，后续经费根据项目进展和成果不定</w:t>
      </w:r>
      <w:r w:rsidR="00A34428">
        <w:rPr>
          <w:rFonts w:ascii="仿宋" w:eastAsia="仿宋" w:hAnsi="仿宋" w:hint="eastAsia"/>
          <w:kern w:val="0"/>
          <w:sz w:val="28"/>
          <w:szCs w:val="28"/>
        </w:rPr>
        <w:t>期</w:t>
      </w:r>
      <w:r w:rsidR="00E825E9">
        <w:rPr>
          <w:rFonts w:ascii="仿宋" w:eastAsia="仿宋" w:hAnsi="仿宋" w:hint="eastAsia"/>
          <w:kern w:val="0"/>
          <w:sz w:val="28"/>
          <w:szCs w:val="28"/>
        </w:rPr>
        <w:t>拨付，</w:t>
      </w:r>
      <w:r w:rsidR="0091152D" w:rsidRPr="00B54918">
        <w:rPr>
          <w:rFonts w:ascii="仿宋" w:eastAsia="仿宋" w:hAnsi="仿宋" w:hint="eastAsia"/>
          <w:kern w:val="0"/>
          <w:sz w:val="28"/>
          <w:szCs w:val="28"/>
        </w:rPr>
        <w:t>如有大笔支出</w:t>
      </w:r>
      <w:r w:rsidR="00FD0599">
        <w:rPr>
          <w:rFonts w:ascii="仿宋" w:eastAsia="仿宋" w:hAnsi="仿宋" w:hint="eastAsia"/>
          <w:kern w:val="0"/>
          <w:sz w:val="28"/>
          <w:szCs w:val="28"/>
        </w:rPr>
        <w:t>可</w:t>
      </w:r>
      <w:r w:rsidR="00997159">
        <w:rPr>
          <w:rFonts w:ascii="仿宋" w:eastAsia="仿宋" w:hAnsi="仿宋" w:hint="eastAsia"/>
          <w:kern w:val="0"/>
          <w:sz w:val="28"/>
          <w:szCs w:val="28"/>
        </w:rPr>
        <w:t>申请</w:t>
      </w:r>
      <w:r w:rsidR="009121A4" w:rsidRPr="00B54918">
        <w:rPr>
          <w:rFonts w:ascii="仿宋" w:eastAsia="仿宋" w:hAnsi="仿宋" w:hint="eastAsia"/>
          <w:kern w:val="0"/>
          <w:sz w:val="28"/>
          <w:szCs w:val="28"/>
        </w:rPr>
        <w:t>单独</w:t>
      </w:r>
      <w:r w:rsidR="0091152D" w:rsidRPr="00B54918">
        <w:rPr>
          <w:rFonts w:ascii="仿宋" w:eastAsia="仿宋" w:hAnsi="仿宋" w:hint="eastAsia"/>
          <w:kern w:val="0"/>
          <w:sz w:val="28"/>
          <w:szCs w:val="28"/>
        </w:rPr>
        <w:t>拨付</w:t>
      </w:r>
      <w:r w:rsidR="0091152D">
        <w:rPr>
          <w:rFonts w:ascii="仿宋" w:eastAsia="仿宋" w:hAnsi="仿宋" w:hint="eastAsia"/>
          <w:kern w:val="0"/>
          <w:sz w:val="28"/>
          <w:szCs w:val="28"/>
        </w:rPr>
        <w:t>。</w:t>
      </w:r>
    </w:p>
    <w:p w:rsidR="009121A4" w:rsidRDefault="00113303" w:rsidP="00E358AB">
      <w:pPr>
        <w:spacing w:line="480" w:lineRule="exact"/>
        <w:ind w:firstLineChars="200" w:firstLine="560"/>
        <w:rPr>
          <w:rFonts w:ascii="仿宋" w:eastAsia="仿宋" w:hAnsi="仿宋"/>
          <w:kern w:val="0"/>
          <w:sz w:val="28"/>
          <w:szCs w:val="28"/>
        </w:rPr>
      </w:pPr>
      <w:r>
        <w:rPr>
          <w:rFonts w:ascii="仿宋" w:eastAsia="仿宋" w:hAnsi="仿宋" w:hint="eastAsia"/>
          <w:kern w:val="0"/>
          <w:sz w:val="28"/>
          <w:szCs w:val="28"/>
        </w:rPr>
        <w:t>第十</w:t>
      </w:r>
      <w:r w:rsidR="00906A69">
        <w:rPr>
          <w:rFonts w:ascii="仿宋" w:eastAsia="仿宋" w:hAnsi="仿宋" w:hint="eastAsia"/>
          <w:kern w:val="0"/>
          <w:sz w:val="28"/>
          <w:szCs w:val="28"/>
        </w:rPr>
        <w:t>六</w:t>
      </w:r>
      <w:r w:rsidR="009121A4" w:rsidRPr="00501AD5">
        <w:rPr>
          <w:rFonts w:ascii="仿宋" w:eastAsia="仿宋" w:hAnsi="仿宋" w:hint="eastAsia"/>
          <w:kern w:val="0"/>
          <w:sz w:val="28"/>
          <w:szCs w:val="28"/>
        </w:rPr>
        <w:t xml:space="preserve">条  </w:t>
      </w:r>
      <w:r w:rsidR="00997159">
        <w:rPr>
          <w:rFonts w:ascii="仿宋" w:eastAsia="仿宋" w:hAnsi="仿宋" w:hint="eastAsia"/>
          <w:kern w:val="0"/>
          <w:sz w:val="28"/>
          <w:szCs w:val="28"/>
        </w:rPr>
        <w:t>对项目进展良好，经费不足，也可申请</w:t>
      </w:r>
      <w:r w:rsidR="009121A4" w:rsidRPr="00B54918">
        <w:rPr>
          <w:rFonts w:ascii="仿宋" w:eastAsia="仿宋" w:hAnsi="仿宋" w:hint="eastAsia"/>
          <w:kern w:val="0"/>
          <w:sz w:val="28"/>
          <w:szCs w:val="28"/>
        </w:rPr>
        <w:t>追加经费</w:t>
      </w:r>
      <w:r w:rsidR="009121A4">
        <w:rPr>
          <w:rFonts w:ascii="仿宋" w:eastAsia="仿宋" w:hAnsi="仿宋" w:hint="eastAsia"/>
          <w:kern w:val="0"/>
          <w:sz w:val="28"/>
          <w:szCs w:val="28"/>
        </w:rPr>
        <w:t>。</w:t>
      </w:r>
    </w:p>
    <w:p w:rsidR="00E825E9" w:rsidRDefault="00501AD5" w:rsidP="00E825E9">
      <w:pPr>
        <w:spacing w:line="480" w:lineRule="exact"/>
        <w:jc w:val="center"/>
        <w:rPr>
          <w:rFonts w:ascii="仿宋" w:eastAsia="仿宋" w:hAnsi="仿宋"/>
          <w:b/>
          <w:kern w:val="0"/>
          <w:sz w:val="28"/>
          <w:szCs w:val="28"/>
        </w:rPr>
      </w:pPr>
      <w:r w:rsidRPr="00B54918">
        <w:rPr>
          <w:rFonts w:ascii="仿宋" w:eastAsia="仿宋" w:hAnsi="仿宋" w:hint="eastAsia"/>
          <w:b/>
          <w:kern w:val="0"/>
          <w:sz w:val="28"/>
          <w:szCs w:val="28"/>
        </w:rPr>
        <w:t>第</w:t>
      </w:r>
      <w:r w:rsidR="00645E7F">
        <w:rPr>
          <w:rFonts w:ascii="仿宋" w:eastAsia="仿宋" w:hAnsi="仿宋" w:hint="eastAsia"/>
          <w:b/>
          <w:kern w:val="0"/>
          <w:sz w:val="28"/>
          <w:szCs w:val="28"/>
        </w:rPr>
        <w:t>四</w:t>
      </w:r>
      <w:r w:rsidRPr="00B54918">
        <w:rPr>
          <w:rFonts w:ascii="仿宋" w:eastAsia="仿宋" w:hAnsi="仿宋" w:hint="eastAsia"/>
          <w:b/>
          <w:kern w:val="0"/>
          <w:sz w:val="28"/>
          <w:szCs w:val="28"/>
        </w:rPr>
        <w:t>章  附则</w:t>
      </w:r>
    </w:p>
    <w:p w:rsidR="00E825E9" w:rsidRPr="007976D7" w:rsidRDefault="00E825E9" w:rsidP="00E825E9">
      <w:pPr>
        <w:spacing w:line="480" w:lineRule="exact"/>
        <w:ind w:firstLineChars="200" w:firstLine="560"/>
        <w:rPr>
          <w:rFonts w:ascii="仿宋" w:eastAsia="仿宋" w:hAnsi="仿宋"/>
          <w:kern w:val="0"/>
          <w:sz w:val="28"/>
          <w:szCs w:val="28"/>
        </w:rPr>
      </w:pPr>
      <w:r w:rsidRPr="007976D7">
        <w:rPr>
          <w:rFonts w:ascii="仿宋" w:eastAsia="仿宋" w:hAnsi="仿宋" w:hint="eastAsia"/>
          <w:kern w:val="0"/>
          <w:sz w:val="28"/>
          <w:szCs w:val="28"/>
        </w:rPr>
        <w:t>第</w:t>
      </w:r>
      <w:r w:rsidR="00645E7F">
        <w:rPr>
          <w:rFonts w:ascii="仿宋" w:eastAsia="仿宋" w:hAnsi="仿宋" w:hint="eastAsia"/>
          <w:kern w:val="0"/>
          <w:sz w:val="28"/>
          <w:szCs w:val="28"/>
        </w:rPr>
        <w:t>十</w:t>
      </w:r>
      <w:r w:rsidR="00906A69">
        <w:rPr>
          <w:rFonts w:ascii="仿宋" w:eastAsia="仿宋" w:hAnsi="仿宋" w:hint="eastAsia"/>
          <w:kern w:val="0"/>
          <w:sz w:val="28"/>
          <w:szCs w:val="28"/>
        </w:rPr>
        <w:t>七</w:t>
      </w:r>
      <w:r w:rsidRPr="007976D7">
        <w:rPr>
          <w:rFonts w:ascii="仿宋" w:eastAsia="仿宋" w:hAnsi="仿宋" w:hint="eastAsia"/>
          <w:kern w:val="0"/>
          <w:sz w:val="28"/>
          <w:szCs w:val="28"/>
        </w:rPr>
        <w:t xml:space="preserve">条 </w:t>
      </w:r>
      <w:r>
        <w:rPr>
          <w:rFonts w:ascii="仿宋" w:eastAsia="仿宋" w:hAnsi="仿宋" w:hint="eastAsia"/>
          <w:kern w:val="0"/>
          <w:sz w:val="28"/>
          <w:szCs w:val="28"/>
        </w:rPr>
        <w:t xml:space="preserve"> </w:t>
      </w:r>
      <w:r w:rsidRPr="007976D7">
        <w:rPr>
          <w:rFonts w:ascii="仿宋" w:eastAsia="仿宋" w:hAnsi="仿宋" w:hint="eastAsia"/>
          <w:kern w:val="0"/>
          <w:sz w:val="28"/>
          <w:szCs w:val="28"/>
        </w:rPr>
        <w:t>各学院要高度重视研究生</w:t>
      </w:r>
      <w:r>
        <w:rPr>
          <w:rFonts w:ascii="仿宋" w:eastAsia="仿宋" w:hAnsi="仿宋" w:hint="eastAsia"/>
          <w:kern w:val="0"/>
          <w:sz w:val="28"/>
          <w:szCs w:val="28"/>
        </w:rPr>
        <w:t>课程建设工作，精心组织，认真规划，以强有力的管理来保障研究生课程</w:t>
      </w:r>
      <w:r w:rsidRPr="007976D7">
        <w:rPr>
          <w:rFonts w:ascii="仿宋" w:eastAsia="仿宋" w:hAnsi="仿宋" w:hint="eastAsia"/>
          <w:kern w:val="0"/>
          <w:sz w:val="28"/>
          <w:szCs w:val="28"/>
        </w:rPr>
        <w:t>建设的有效实施。</w:t>
      </w:r>
    </w:p>
    <w:p w:rsidR="00501AD5" w:rsidRPr="00E825E9" w:rsidRDefault="00645E7F" w:rsidP="00E825E9">
      <w:pPr>
        <w:spacing w:line="480" w:lineRule="exact"/>
        <w:ind w:firstLineChars="200" w:firstLine="560"/>
        <w:rPr>
          <w:rFonts w:ascii="仿宋" w:eastAsia="仿宋" w:hAnsi="仿宋"/>
          <w:kern w:val="0"/>
          <w:sz w:val="28"/>
          <w:szCs w:val="28"/>
        </w:rPr>
      </w:pPr>
      <w:r>
        <w:rPr>
          <w:rFonts w:ascii="仿宋" w:eastAsia="仿宋" w:hAnsi="仿宋" w:hint="eastAsia"/>
          <w:kern w:val="0"/>
          <w:sz w:val="28"/>
          <w:szCs w:val="28"/>
        </w:rPr>
        <w:t>第十</w:t>
      </w:r>
      <w:r w:rsidR="00906A69">
        <w:rPr>
          <w:rFonts w:ascii="仿宋" w:eastAsia="仿宋" w:hAnsi="仿宋" w:hint="eastAsia"/>
          <w:kern w:val="0"/>
          <w:sz w:val="28"/>
          <w:szCs w:val="28"/>
        </w:rPr>
        <w:t>八</w:t>
      </w:r>
      <w:r w:rsidR="00E825E9" w:rsidRPr="007976D7">
        <w:rPr>
          <w:rFonts w:ascii="仿宋" w:eastAsia="仿宋" w:hAnsi="仿宋" w:hint="eastAsia"/>
          <w:kern w:val="0"/>
          <w:sz w:val="28"/>
          <w:szCs w:val="28"/>
        </w:rPr>
        <w:t>条</w:t>
      </w:r>
      <w:r w:rsidR="00E825E9">
        <w:rPr>
          <w:rFonts w:ascii="仿宋" w:eastAsia="仿宋" w:hAnsi="仿宋" w:hint="eastAsia"/>
          <w:kern w:val="0"/>
          <w:sz w:val="28"/>
          <w:szCs w:val="28"/>
        </w:rPr>
        <w:t xml:space="preserve">  </w:t>
      </w:r>
      <w:r w:rsidR="00E825E9" w:rsidRPr="007976D7">
        <w:rPr>
          <w:rFonts w:ascii="仿宋" w:eastAsia="仿宋" w:hAnsi="仿宋" w:hint="eastAsia"/>
          <w:kern w:val="0"/>
          <w:sz w:val="28"/>
          <w:szCs w:val="28"/>
        </w:rPr>
        <w:t>项目负责人</w:t>
      </w:r>
      <w:r w:rsidR="00E825E9">
        <w:rPr>
          <w:rFonts w:ascii="仿宋" w:eastAsia="仿宋" w:hAnsi="仿宋" w:hint="eastAsia"/>
          <w:kern w:val="0"/>
          <w:sz w:val="28"/>
          <w:szCs w:val="28"/>
        </w:rPr>
        <w:t>全面负责项目的实施、检查验收、经费管理等工作</w:t>
      </w:r>
      <w:r w:rsidR="00E825E9" w:rsidRPr="007976D7">
        <w:rPr>
          <w:rFonts w:ascii="仿宋" w:eastAsia="仿宋" w:hAnsi="仿宋" w:hint="eastAsia"/>
          <w:kern w:val="0"/>
          <w:sz w:val="28"/>
          <w:szCs w:val="28"/>
        </w:rPr>
        <w:t>。</w:t>
      </w:r>
    </w:p>
    <w:p w:rsidR="00113303" w:rsidRPr="006A10EC" w:rsidRDefault="006A10EC" w:rsidP="00C27141">
      <w:pPr>
        <w:spacing w:line="480" w:lineRule="exact"/>
        <w:ind w:firstLineChars="200" w:firstLine="560"/>
        <w:rPr>
          <w:rFonts w:ascii="仿宋" w:eastAsia="仿宋" w:hAnsi="仿宋"/>
          <w:kern w:val="0"/>
          <w:sz w:val="28"/>
          <w:szCs w:val="28"/>
        </w:rPr>
      </w:pPr>
      <w:r>
        <w:rPr>
          <w:rFonts w:ascii="仿宋" w:eastAsia="仿宋" w:hAnsi="仿宋" w:hint="eastAsia"/>
          <w:kern w:val="0"/>
          <w:sz w:val="28"/>
          <w:szCs w:val="28"/>
        </w:rPr>
        <w:t>第</w:t>
      </w:r>
      <w:r w:rsidR="00645E7F">
        <w:rPr>
          <w:rFonts w:ascii="仿宋" w:eastAsia="仿宋" w:hAnsi="仿宋" w:hint="eastAsia"/>
          <w:kern w:val="0"/>
          <w:sz w:val="28"/>
          <w:szCs w:val="28"/>
        </w:rPr>
        <w:t>十</w:t>
      </w:r>
      <w:r w:rsidR="00906A69">
        <w:rPr>
          <w:rFonts w:ascii="仿宋" w:eastAsia="仿宋" w:hAnsi="仿宋" w:hint="eastAsia"/>
          <w:kern w:val="0"/>
          <w:sz w:val="28"/>
          <w:szCs w:val="28"/>
        </w:rPr>
        <w:t>九</w:t>
      </w:r>
      <w:r w:rsidR="00501AD5" w:rsidRPr="00501AD5">
        <w:rPr>
          <w:rFonts w:ascii="仿宋" w:eastAsia="仿宋" w:hAnsi="仿宋" w:hint="eastAsia"/>
          <w:kern w:val="0"/>
          <w:sz w:val="28"/>
          <w:szCs w:val="28"/>
        </w:rPr>
        <w:t xml:space="preserve">条  </w:t>
      </w:r>
      <w:r w:rsidR="00C27141" w:rsidRPr="003C5B05">
        <w:rPr>
          <w:rFonts w:ascii="仿宋" w:eastAsia="仿宋" w:hAnsi="仿宋" w:hint="eastAsia"/>
          <w:sz w:val="30"/>
          <w:szCs w:val="30"/>
        </w:rPr>
        <w:t>本办法由</w:t>
      </w:r>
      <w:r w:rsidR="00C27141">
        <w:rPr>
          <w:rFonts w:ascii="仿宋" w:eastAsia="仿宋" w:hAnsi="仿宋" w:hint="eastAsia"/>
          <w:sz w:val="30"/>
          <w:szCs w:val="30"/>
        </w:rPr>
        <w:t>研究生院</w:t>
      </w:r>
      <w:r w:rsidR="00C27141" w:rsidRPr="003C5B05">
        <w:rPr>
          <w:rFonts w:ascii="仿宋" w:eastAsia="仿宋" w:hAnsi="仿宋" w:hint="eastAsia"/>
          <w:sz w:val="30"/>
          <w:szCs w:val="30"/>
        </w:rPr>
        <w:t>负责解释</w:t>
      </w:r>
      <w:r w:rsidR="00C27141">
        <w:rPr>
          <w:rFonts w:ascii="仿宋" w:eastAsia="仿宋" w:hAnsi="仿宋" w:hint="eastAsia"/>
          <w:sz w:val="30"/>
          <w:szCs w:val="30"/>
        </w:rPr>
        <w:t>。</w:t>
      </w:r>
      <w:r w:rsidR="00E00C4D" w:rsidRPr="003C5B05">
        <w:rPr>
          <w:rFonts w:ascii="仿宋" w:eastAsia="仿宋" w:hAnsi="仿宋"/>
          <w:sz w:val="30"/>
          <w:szCs w:val="30"/>
        </w:rPr>
        <w:t xml:space="preserve"> </w:t>
      </w:r>
    </w:p>
    <w:p w:rsidR="000443CB" w:rsidRDefault="000443CB" w:rsidP="008F4C26">
      <w:pPr>
        <w:pStyle w:val="p0"/>
        <w:spacing w:beforeAutospacing="0" w:afterAutospacing="0" w:line="500" w:lineRule="atLeast"/>
        <w:ind w:firstLine="560"/>
        <w:rPr>
          <w:b/>
          <w:bCs/>
          <w:color w:val="000000"/>
          <w:sz w:val="28"/>
          <w:szCs w:val="28"/>
        </w:rPr>
      </w:pPr>
    </w:p>
    <w:p w:rsidR="000443CB" w:rsidRDefault="000443CB" w:rsidP="008F4C26">
      <w:pPr>
        <w:pStyle w:val="p0"/>
        <w:spacing w:beforeAutospacing="0" w:afterAutospacing="0" w:line="500" w:lineRule="atLeast"/>
        <w:ind w:firstLine="560"/>
        <w:rPr>
          <w:b/>
          <w:bCs/>
          <w:color w:val="000000"/>
          <w:sz w:val="28"/>
          <w:szCs w:val="28"/>
        </w:rPr>
      </w:pPr>
    </w:p>
    <w:sectPr w:rsidR="000443CB" w:rsidSect="004358AB">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3821" w:rsidRDefault="003B3821" w:rsidP="009D01E2">
      <w:r>
        <w:separator/>
      </w:r>
    </w:p>
  </w:endnote>
  <w:endnote w:type="continuationSeparator" w:id="0">
    <w:p w:rsidR="003B3821" w:rsidRDefault="003B3821" w:rsidP="009D01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幼圆">
    <w:altName w:val="微软雅黑"/>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3821" w:rsidRDefault="003B3821" w:rsidP="009D01E2">
      <w:r>
        <w:separator/>
      </w:r>
    </w:p>
  </w:footnote>
  <w:footnote w:type="continuationSeparator" w:id="0">
    <w:p w:rsidR="003B3821" w:rsidRDefault="003B3821" w:rsidP="009D01E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06940"/>
    <w:multiLevelType w:val="hybridMultilevel"/>
    <w:tmpl w:val="C8341BA0"/>
    <w:lvl w:ilvl="0" w:tplc="DDEEA27A">
      <w:start w:val="1"/>
      <w:numFmt w:val="japaneseCounting"/>
      <w:lvlText w:val="（%1）"/>
      <w:lvlJc w:val="left"/>
      <w:pPr>
        <w:ind w:left="1447" w:hanging="885"/>
      </w:pPr>
      <w:rPr>
        <w:rFonts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1">
    <w:nsid w:val="12811067"/>
    <w:multiLevelType w:val="hybridMultilevel"/>
    <w:tmpl w:val="9146C3E8"/>
    <w:lvl w:ilvl="0" w:tplc="FD0A2CAE">
      <w:start w:val="1"/>
      <w:numFmt w:val="japaneseCounting"/>
      <w:lvlText w:val="第%1章"/>
      <w:lvlJc w:val="left"/>
      <w:pPr>
        <w:ind w:left="900" w:hanging="9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F536F10"/>
    <w:multiLevelType w:val="hybridMultilevel"/>
    <w:tmpl w:val="FAF645C0"/>
    <w:lvl w:ilvl="0" w:tplc="1A4E6B4E">
      <w:start w:val="1"/>
      <w:numFmt w:val="japaneseCounting"/>
      <w:lvlText w:val="第%1条"/>
      <w:lvlJc w:val="left"/>
      <w:pPr>
        <w:ind w:left="1585" w:hanging="885"/>
      </w:pPr>
      <w:rPr>
        <w:rFonts w:hint="default"/>
      </w:rPr>
    </w:lvl>
    <w:lvl w:ilvl="1" w:tplc="04090019" w:tentative="1">
      <w:start w:val="1"/>
      <w:numFmt w:val="lowerLetter"/>
      <w:lvlText w:val="%2)"/>
      <w:lvlJc w:val="left"/>
      <w:pPr>
        <w:ind w:left="1540" w:hanging="420"/>
      </w:pPr>
    </w:lvl>
    <w:lvl w:ilvl="2" w:tplc="0409001B" w:tentative="1">
      <w:start w:val="1"/>
      <w:numFmt w:val="lowerRoman"/>
      <w:lvlText w:val="%3."/>
      <w:lvlJc w:val="right"/>
      <w:pPr>
        <w:ind w:left="1960" w:hanging="420"/>
      </w:pPr>
    </w:lvl>
    <w:lvl w:ilvl="3" w:tplc="0409000F" w:tentative="1">
      <w:start w:val="1"/>
      <w:numFmt w:val="decimal"/>
      <w:lvlText w:val="%4."/>
      <w:lvlJc w:val="left"/>
      <w:pPr>
        <w:ind w:left="2380" w:hanging="420"/>
      </w:pPr>
    </w:lvl>
    <w:lvl w:ilvl="4" w:tplc="04090019" w:tentative="1">
      <w:start w:val="1"/>
      <w:numFmt w:val="lowerLetter"/>
      <w:lvlText w:val="%5)"/>
      <w:lvlJc w:val="left"/>
      <w:pPr>
        <w:ind w:left="2800" w:hanging="420"/>
      </w:pPr>
    </w:lvl>
    <w:lvl w:ilvl="5" w:tplc="0409001B" w:tentative="1">
      <w:start w:val="1"/>
      <w:numFmt w:val="lowerRoman"/>
      <w:lvlText w:val="%6."/>
      <w:lvlJc w:val="right"/>
      <w:pPr>
        <w:ind w:left="3220" w:hanging="420"/>
      </w:pPr>
    </w:lvl>
    <w:lvl w:ilvl="6" w:tplc="0409000F" w:tentative="1">
      <w:start w:val="1"/>
      <w:numFmt w:val="decimal"/>
      <w:lvlText w:val="%7."/>
      <w:lvlJc w:val="left"/>
      <w:pPr>
        <w:ind w:left="3640" w:hanging="420"/>
      </w:pPr>
    </w:lvl>
    <w:lvl w:ilvl="7" w:tplc="04090019" w:tentative="1">
      <w:start w:val="1"/>
      <w:numFmt w:val="lowerLetter"/>
      <w:lvlText w:val="%8)"/>
      <w:lvlJc w:val="left"/>
      <w:pPr>
        <w:ind w:left="4060" w:hanging="420"/>
      </w:pPr>
    </w:lvl>
    <w:lvl w:ilvl="8" w:tplc="0409001B" w:tentative="1">
      <w:start w:val="1"/>
      <w:numFmt w:val="lowerRoman"/>
      <w:lvlText w:val="%9."/>
      <w:lvlJc w:val="right"/>
      <w:pPr>
        <w:ind w:left="4480" w:hanging="420"/>
      </w:pPr>
    </w:lvl>
  </w:abstractNum>
  <w:abstractNum w:abstractNumId="3">
    <w:nsid w:val="3FFE3F9E"/>
    <w:multiLevelType w:val="hybridMultilevel"/>
    <w:tmpl w:val="E230C5C6"/>
    <w:lvl w:ilvl="0" w:tplc="4280AE14">
      <w:start w:val="1"/>
      <w:numFmt w:val="japaneseCounting"/>
      <w:lvlText w:val="第%1条"/>
      <w:lvlJc w:val="left"/>
      <w:pPr>
        <w:ind w:left="885" w:hanging="88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618215E8"/>
    <w:multiLevelType w:val="multilevel"/>
    <w:tmpl w:val="1E227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5BE74AF"/>
    <w:multiLevelType w:val="hybridMultilevel"/>
    <w:tmpl w:val="AB9AE0AC"/>
    <w:lvl w:ilvl="0" w:tplc="573C0600">
      <w:start w:val="1"/>
      <w:numFmt w:val="decimal"/>
      <w:lvlText w:val="%1."/>
      <w:lvlJc w:val="left"/>
      <w:pPr>
        <w:ind w:left="1400" w:hanging="84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6">
    <w:nsid w:val="75BF724C"/>
    <w:multiLevelType w:val="hybridMultilevel"/>
    <w:tmpl w:val="066A5D14"/>
    <w:lvl w:ilvl="0" w:tplc="82D0F106">
      <w:start w:val="1"/>
      <w:numFmt w:val="japaneseCounting"/>
      <w:lvlText w:val="第%1条"/>
      <w:lvlJc w:val="left"/>
      <w:pPr>
        <w:ind w:left="2410" w:hanging="1710"/>
      </w:pPr>
      <w:rPr>
        <w:rFonts w:hint="default"/>
      </w:rPr>
    </w:lvl>
    <w:lvl w:ilvl="1" w:tplc="04090019" w:tentative="1">
      <w:start w:val="1"/>
      <w:numFmt w:val="lowerLetter"/>
      <w:lvlText w:val="%2)"/>
      <w:lvlJc w:val="left"/>
      <w:pPr>
        <w:ind w:left="1540" w:hanging="420"/>
      </w:pPr>
    </w:lvl>
    <w:lvl w:ilvl="2" w:tplc="0409001B" w:tentative="1">
      <w:start w:val="1"/>
      <w:numFmt w:val="lowerRoman"/>
      <w:lvlText w:val="%3."/>
      <w:lvlJc w:val="right"/>
      <w:pPr>
        <w:ind w:left="1960" w:hanging="420"/>
      </w:pPr>
    </w:lvl>
    <w:lvl w:ilvl="3" w:tplc="0409000F" w:tentative="1">
      <w:start w:val="1"/>
      <w:numFmt w:val="decimal"/>
      <w:lvlText w:val="%4."/>
      <w:lvlJc w:val="left"/>
      <w:pPr>
        <w:ind w:left="2380" w:hanging="420"/>
      </w:pPr>
    </w:lvl>
    <w:lvl w:ilvl="4" w:tplc="04090019" w:tentative="1">
      <w:start w:val="1"/>
      <w:numFmt w:val="lowerLetter"/>
      <w:lvlText w:val="%5)"/>
      <w:lvlJc w:val="left"/>
      <w:pPr>
        <w:ind w:left="2800" w:hanging="420"/>
      </w:pPr>
    </w:lvl>
    <w:lvl w:ilvl="5" w:tplc="0409001B" w:tentative="1">
      <w:start w:val="1"/>
      <w:numFmt w:val="lowerRoman"/>
      <w:lvlText w:val="%6."/>
      <w:lvlJc w:val="right"/>
      <w:pPr>
        <w:ind w:left="3220" w:hanging="420"/>
      </w:pPr>
    </w:lvl>
    <w:lvl w:ilvl="6" w:tplc="0409000F" w:tentative="1">
      <w:start w:val="1"/>
      <w:numFmt w:val="decimal"/>
      <w:lvlText w:val="%7."/>
      <w:lvlJc w:val="left"/>
      <w:pPr>
        <w:ind w:left="3640" w:hanging="420"/>
      </w:pPr>
    </w:lvl>
    <w:lvl w:ilvl="7" w:tplc="04090019" w:tentative="1">
      <w:start w:val="1"/>
      <w:numFmt w:val="lowerLetter"/>
      <w:lvlText w:val="%8)"/>
      <w:lvlJc w:val="left"/>
      <w:pPr>
        <w:ind w:left="4060" w:hanging="420"/>
      </w:pPr>
    </w:lvl>
    <w:lvl w:ilvl="8" w:tplc="0409001B" w:tentative="1">
      <w:start w:val="1"/>
      <w:numFmt w:val="lowerRoman"/>
      <w:lvlText w:val="%9."/>
      <w:lvlJc w:val="right"/>
      <w:pPr>
        <w:ind w:left="4480" w:hanging="420"/>
      </w:pPr>
    </w:lvl>
  </w:abstractNum>
  <w:num w:numId="1">
    <w:abstractNumId w:val="1"/>
  </w:num>
  <w:num w:numId="2">
    <w:abstractNumId w:val="0"/>
  </w:num>
  <w:num w:numId="3">
    <w:abstractNumId w:val="2"/>
  </w:num>
  <w:num w:numId="4">
    <w:abstractNumId w:val="3"/>
  </w:num>
  <w:num w:numId="5">
    <w:abstractNumId w:val="6"/>
  </w:num>
  <w:num w:numId="6">
    <w:abstractNumId w:val="4"/>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w he">
    <w15:presenceInfo w15:providerId="Windows Live" w15:userId="352af98003b5dbe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720"/>
  <w:characterSpacingControl w:val="doNotCompress"/>
  <w:hdrShapeDefaults>
    <o:shapedefaults v:ext="edit" spidmax="31745"/>
  </w:hdrShapeDefaults>
  <w:footnotePr>
    <w:footnote w:id="-1"/>
    <w:footnote w:id="0"/>
  </w:footnotePr>
  <w:endnotePr>
    <w:endnote w:id="-1"/>
    <w:endnote w:id="0"/>
  </w:endnotePr>
  <w:compat>
    <w:useFELayout/>
  </w:compat>
  <w:rsids>
    <w:rsidRoot w:val="00D31D50"/>
    <w:rsid w:val="000171C5"/>
    <w:rsid w:val="0002153F"/>
    <w:rsid w:val="0003615E"/>
    <w:rsid w:val="00040FAF"/>
    <w:rsid w:val="00041C0D"/>
    <w:rsid w:val="000443CB"/>
    <w:rsid w:val="00057A78"/>
    <w:rsid w:val="000802DA"/>
    <w:rsid w:val="000806DD"/>
    <w:rsid w:val="00093072"/>
    <w:rsid w:val="000A0D47"/>
    <w:rsid w:val="000A44BA"/>
    <w:rsid w:val="000B7AEB"/>
    <w:rsid w:val="000D30C9"/>
    <w:rsid w:val="000F5D5F"/>
    <w:rsid w:val="001043EF"/>
    <w:rsid w:val="00113303"/>
    <w:rsid w:val="00121B2E"/>
    <w:rsid w:val="00122464"/>
    <w:rsid w:val="00134D75"/>
    <w:rsid w:val="00136AF9"/>
    <w:rsid w:val="00143FEB"/>
    <w:rsid w:val="001444AC"/>
    <w:rsid w:val="00147500"/>
    <w:rsid w:val="0014758E"/>
    <w:rsid w:val="00155AB8"/>
    <w:rsid w:val="00160385"/>
    <w:rsid w:val="00161CDE"/>
    <w:rsid w:val="00183A5B"/>
    <w:rsid w:val="001B0A4A"/>
    <w:rsid w:val="001B6074"/>
    <w:rsid w:val="001F35E5"/>
    <w:rsid w:val="002005C9"/>
    <w:rsid w:val="00202A6B"/>
    <w:rsid w:val="00202BA5"/>
    <w:rsid w:val="002106C1"/>
    <w:rsid w:val="00214532"/>
    <w:rsid w:val="00215938"/>
    <w:rsid w:val="0022266F"/>
    <w:rsid w:val="00230F91"/>
    <w:rsid w:val="00231940"/>
    <w:rsid w:val="002472AD"/>
    <w:rsid w:val="002500EE"/>
    <w:rsid w:val="00263BD4"/>
    <w:rsid w:val="00263D52"/>
    <w:rsid w:val="00267C9C"/>
    <w:rsid w:val="002854E9"/>
    <w:rsid w:val="002A28A7"/>
    <w:rsid w:val="002A7199"/>
    <w:rsid w:val="002B3F24"/>
    <w:rsid w:val="002E0FD6"/>
    <w:rsid w:val="002E2324"/>
    <w:rsid w:val="003030FB"/>
    <w:rsid w:val="00323B43"/>
    <w:rsid w:val="00325C0B"/>
    <w:rsid w:val="00340653"/>
    <w:rsid w:val="00357496"/>
    <w:rsid w:val="00357DD3"/>
    <w:rsid w:val="00367DD1"/>
    <w:rsid w:val="00376279"/>
    <w:rsid w:val="00383929"/>
    <w:rsid w:val="00387E05"/>
    <w:rsid w:val="003B3821"/>
    <w:rsid w:val="003B6169"/>
    <w:rsid w:val="003C4124"/>
    <w:rsid w:val="003C45E5"/>
    <w:rsid w:val="003D37D8"/>
    <w:rsid w:val="003E5F9D"/>
    <w:rsid w:val="00406535"/>
    <w:rsid w:val="00426133"/>
    <w:rsid w:val="004358AB"/>
    <w:rsid w:val="00440B95"/>
    <w:rsid w:val="00443022"/>
    <w:rsid w:val="00443D4A"/>
    <w:rsid w:val="0044655D"/>
    <w:rsid w:val="00450AF6"/>
    <w:rsid w:val="004545ED"/>
    <w:rsid w:val="004605C4"/>
    <w:rsid w:val="00461717"/>
    <w:rsid w:val="0046253D"/>
    <w:rsid w:val="00466116"/>
    <w:rsid w:val="00475C6C"/>
    <w:rsid w:val="004941AC"/>
    <w:rsid w:val="004D34BC"/>
    <w:rsid w:val="004E0B74"/>
    <w:rsid w:val="004E1AF0"/>
    <w:rsid w:val="004F5389"/>
    <w:rsid w:val="00501AD5"/>
    <w:rsid w:val="00511B4C"/>
    <w:rsid w:val="0051429F"/>
    <w:rsid w:val="00517370"/>
    <w:rsid w:val="00543472"/>
    <w:rsid w:val="00545E77"/>
    <w:rsid w:val="00562894"/>
    <w:rsid w:val="005810D9"/>
    <w:rsid w:val="00596032"/>
    <w:rsid w:val="005A0882"/>
    <w:rsid w:val="005A6F4E"/>
    <w:rsid w:val="005B601B"/>
    <w:rsid w:val="005C06D3"/>
    <w:rsid w:val="005C3709"/>
    <w:rsid w:val="005C5F0A"/>
    <w:rsid w:val="005D54F1"/>
    <w:rsid w:val="005E2732"/>
    <w:rsid w:val="006106D2"/>
    <w:rsid w:val="00611A6A"/>
    <w:rsid w:val="006144A5"/>
    <w:rsid w:val="00620EBB"/>
    <w:rsid w:val="00622786"/>
    <w:rsid w:val="00641048"/>
    <w:rsid w:val="00645E7F"/>
    <w:rsid w:val="006623D0"/>
    <w:rsid w:val="0068750F"/>
    <w:rsid w:val="00690E22"/>
    <w:rsid w:val="006917BB"/>
    <w:rsid w:val="006A10EC"/>
    <w:rsid w:val="006A4D30"/>
    <w:rsid w:val="006B074C"/>
    <w:rsid w:val="006B5AD5"/>
    <w:rsid w:val="006D0626"/>
    <w:rsid w:val="006D1DCD"/>
    <w:rsid w:val="006D3380"/>
    <w:rsid w:val="006D4929"/>
    <w:rsid w:val="006E1015"/>
    <w:rsid w:val="00732D22"/>
    <w:rsid w:val="00732E5F"/>
    <w:rsid w:val="007364D8"/>
    <w:rsid w:val="007370ED"/>
    <w:rsid w:val="00741E86"/>
    <w:rsid w:val="007467AB"/>
    <w:rsid w:val="007468A4"/>
    <w:rsid w:val="00753BBB"/>
    <w:rsid w:val="0076077F"/>
    <w:rsid w:val="00786DCA"/>
    <w:rsid w:val="007976D7"/>
    <w:rsid w:val="007D1E2F"/>
    <w:rsid w:val="007D4895"/>
    <w:rsid w:val="007E5A2A"/>
    <w:rsid w:val="007F2D83"/>
    <w:rsid w:val="007F5E6A"/>
    <w:rsid w:val="00803B15"/>
    <w:rsid w:val="00807BCC"/>
    <w:rsid w:val="008126E8"/>
    <w:rsid w:val="008445C3"/>
    <w:rsid w:val="008719C1"/>
    <w:rsid w:val="0088580C"/>
    <w:rsid w:val="00892820"/>
    <w:rsid w:val="008B382F"/>
    <w:rsid w:val="008B7726"/>
    <w:rsid w:val="008F4C26"/>
    <w:rsid w:val="009007E4"/>
    <w:rsid w:val="00906A69"/>
    <w:rsid w:val="0091152D"/>
    <w:rsid w:val="009121A4"/>
    <w:rsid w:val="00914BC2"/>
    <w:rsid w:val="009305AA"/>
    <w:rsid w:val="00935DED"/>
    <w:rsid w:val="0094779B"/>
    <w:rsid w:val="00953E05"/>
    <w:rsid w:val="00974710"/>
    <w:rsid w:val="00974C1E"/>
    <w:rsid w:val="00984919"/>
    <w:rsid w:val="00997159"/>
    <w:rsid w:val="009A6EA9"/>
    <w:rsid w:val="009B61C2"/>
    <w:rsid w:val="009D01E2"/>
    <w:rsid w:val="009D0E77"/>
    <w:rsid w:val="009D225D"/>
    <w:rsid w:val="009E1F64"/>
    <w:rsid w:val="009E4825"/>
    <w:rsid w:val="009F1024"/>
    <w:rsid w:val="009F5FAE"/>
    <w:rsid w:val="00A111E9"/>
    <w:rsid w:val="00A34428"/>
    <w:rsid w:val="00A34FCA"/>
    <w:rsid w:val="00A44DE8"/>
    <w:rsid w:val="00A46A1E"/>
    <w:rsid w:val="00A53184"/>
    <w:rsid w:val="00A92400"/>
    <w:rsid w:val="00AC30CD"/>
    <w:rsid w:val="00AD0AAF"/>
    <w:rsid w:val="00AD5D7E"/>
    <w:rsid w:val="00AE06AB"/>
    <w:rsid w:val="00B07A14"/>
    <w:rsid w:val="00B11CCA"/>
    <w:rsid w:val="00B30265"/>
    <w:rsid w:val="00B30C89"/>
    <w:rsid w:val="00B37665"/>
    <w:rsid w:val="00B42976"/>
    <w:rsid w:val="00B47085"/>
    <w:rsid w:val="00B530E1"/>
    <w:rsid w:val="00B54918"/>
    <w:rsid w:val="00B559B4"/>
    <w:rsid w:val="00B55ACC"/>
    <w:rsid w:val="00B5621B"/>
    <w:rsid w:val="00B62724"/>
    <w:rsid w:val="00B90A82"/>
    <w:rsid w:val="00B90B9E"/>
    <w:rsid w:val="00B919E0"/>
    <w:rsid w:val="00BA2E9C"/>
    <w:rsid w:val="00BB36D6"/>
    <w:rsid w:val="00BB6ADA"/>
    <w:rsid w:val="00BC3583"/>
    <w:rsid w:val="00BC7200"/>
    <w:rsid w:val="00BD0BA7"/>
    <w:rsid w:val="00BD0EB6"/>
    <w:rsid w:val="00BD2B43"/>
    <w:rsid w:val="00BF4219"/>
    <w:rsid w:val="00BF617D"/>
    <w:rsid w:val="00C251E7"/>
    <w:rsid w:val="00C27141"/>
    <w:rsid w:val="00C315AE"/>
    <w:rsid w:val="00C779F3"/>
    <w:rsid w:val="00C82524"/>
    <w:rsid w:val="00C82B8B"/>
    <w:rsid w:val="00CA0C93"/>
    <w:rsid w:val="00CA405B"/>
    <w:rsid w:val="00CB010E"/>
    <w:rsid w:val="00CD0387"/>
    <w:rsid w:val="00CD3571"/>
    <w:rsid w:val="00CE177F"/>
    <w:rsid w:val="00CF0F3F"/>
    <w:rsid w:val="00CF1F48"/>
    <w:rsid w:val="00D16ED8"/>
    <w:rsid w:val="00D20851"/>
    <w:rsid w:val="00D20EC8"/>
    <w:rsid w:val="00D31D50"/>
    <w:rsid w:val="00D353E4"/>
    <w:rsid w:val="00D35BE4"/>
    <w:rsid w:val="00D40A2F"/>
    <w:rsid w:val="00D50939"/>
    <w:rsid w:val="00D515E9"/>
    <w:rsid w:val="00D60B45"/>
    <w:rsid w:val="00D64208"/>
    <w:rsid w:val="00D8032E"/>
    <w:rsid w:val="00DB091E"/>
    <w:rsid w:val="00DC278C"/>
    <w:rsid w:val="00DC3B91"/>
    <w:rsid w:val="00DC5B86"/>
    <w:rsid w:val="00DD0116"/>
    <w:rsid w:val="00DE1966"/>
    <w:rsid w:val="00DE646B"/>
    <w:rsid w:val="00DF4D2C"/>
    <w:rsid w:val="00E00C4D"/>
    <w:rsid w:val="00E0301E"/>
    <w:rsid w:val="00E06372"/>
    <w:rsid w:val="00E10770"/>
    <w:rsid w:val="00E10CE2"/>
    <w:rsid w:val="00E23A15"/>
    <w:rsid w:val="00E31BEE"/>
    <w:rsid w:val="00E358AB"/>
    <w:rsid w:val="00E411C4"/>
    <w:rsid w:val="00E4606E"/>
    <w:rsid w:val="00E50051"/>
    <w:rsid w:val="00E5467F"/>
    <w:rsid w:val="00E6037B"/>
    <w:rsid w:val="00E64D3F"/>
    <w:rsid w:val="00E8103B"/>
    <w:rsid w:val="00E825E9"/>
    <w:rsid w:val="00E85679"/>
    <w:rsid w:val="00E87BD5"/>
    <w:rsid w:val="00E90D96"/>
    <w:rsid w:val="00E94182"/>
    <w:rsid w:val="00EA6BCD"/>
    <w:rsid w:val="00EB6A21"/>
    <w:rsid w:val="00ED051E"/>
    <w:rsid w:val="00ED589B"/>
    <w:rsid w:val="00EE1FA9"/>
    <w:rsid w:val="00EE3A16"/>
    <w:rsid w:val="00EF1EFE"/>
    <w:rsid w:val="00F05117"/>
    <w:rsid w:val="00F200FB"/>
    <w:rsid w:val="00F22C73"/>
    <w:rsid w:val="00F2411F"/>
    <w:rsid w:val="00F312F0"/>
    <w:rsid w:val="00F316B1"/>
    <w:rsid w:val="00F33644"/>
    <w:rsid w:val="00F4091C"/>
    <w:rsid w:val="00F41ADD"/>
    <w:rsid w:val="00F55F8A"/>
    <w:rsid w:val="00F670B5"/>
    <w:rsid w:val="00F7634F"/>
    <w:rsid w:val="00F812B1"/>
    <w:rsid w:val="00F9099C"/>
    <w:rsid w:val="00F93A2E"/>
    <w:rsid w:val="00F96DEB"/>
    <w:rsid w:val="00FA7AFE"/>
    <w:rsid w:val="00FB40DE"/>
    <w:rsid w:val="00FC5183"/>
    <w:rsid w:val="00FC5BD5"/>
    <w:rsid w:val="00FC65BB"/>
    <w:rsid w:val="00FD0599"/>
    <w:rsid w:val="00FD7C4D"/>
    <w:rsid w:val="00FE5A99"/>
    <w:rsid w:val="00FF521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17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1ADD"/>
    <w:pPr>
      <w:widowControl w:val="0"/>
      <w:spacing w:after="0" w:line="240" w:lineRule="auto"/>
      <w:jc w:val="both"/>
    </w:pPr>
    <w:rPr>
      <w:rFonts w:ascii="Times New Roman" w:eastAsia="宋体" w:hAnsi="Times New Roman" w:cs="Times New Roman"/>
      <w:kern w:val="2"/>
      <w:sz w:val="21"/>
      <w:szCs w:val="24"/>
    </w:rPr>
  </w:style>
  <w:style w:type="paragraph" w:styleId="1">
    <w:name w:val="heading 1"/>
    <w:basedOn w:val="a"/>
    <w:next w:val="a"/>
    <w:link w:val="1Char"/>
    <w:autoRedefine/>
    <w:qFormat/>
    <w:rsid w:val="00093072"/>
    <w:pPr>
      <w:keepNext/>
      <w:keepLines/>
      <w:spacing w:beforeLines="150" w:afterLines="100"/>
      <w:jc w:val="center"/>
      <w:outlineLvl w:val="0"/>
    </w:pPr>
    <w:rPr>
      <w:rFonts w:ascii="仿宋" w:eastAsia="仿宋" w:hAnsi="仿宋"/>
      <w:kern w:val="0"/>
      <w:sz w:val="34"/>
      <w:szCs w:val="21"/>
    </w:rPr>
  </w:style>
  <w:style w:type="paragraph" w:styleId="2">
    <w:name w:val="heading 2"/>
    <w:basedOn w:val="a"/>
    <w:next w:val="a"/>
    <w:link w:val="2Char"/>
    <w:autoRedefine/>
    <w:qFormat/>
    <w:rsid w:val="009D01E2"/>
    <w:pPr>
      <w:keepNext/>
      <w:keepLines/>
      <w:spacing w:beforeLines="20" w:afterLines="30"/>
      <w:jc w:val="center"/>
      <w:outlineLvl w:val="1"/>
    </w:pPr>
    <w:rPr>
      <w:rFonts w:ascii="幼圆" w:eastAsia="幼圆"/>
      <w:kern w:val="0"/>
      <w:sz w:val="24"/>
      <w:szCs w:val="21"/>
    </w:rPr>
  </w:style>
  <w:style w:type="paragraph" w:styleId="3">
    <w:name w:val="heading 3"/>
    <w:basedOn w:val="a"/>
    <w:next w:val="a"/>
    <w:link w:val="3Char"/>
    <w:autoRedefine/>
    <w:qFormat/>
    <w:rsid w:val="009D01E2"/>
    <w:pPr>
      <w:keepNext/>
      <w:keepLines/>
      <w:spacing w:beforeLines="50" w:afterLines="50"/>
      <w:jc w:val="center"/>
      <w:outlineLvl w:val="2"/>
    </w:pPr>
    <w:rPr>
      <w:rFonts w:ascii="黑体" w:eastAsia="黑体"/>
      <w:kern w:val="0"/>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D01E2"/>
    <w:pPr>
      <w:widowControl/>
      <w:pBdr>
        <w:bottom w:val="single" w:sz="6" w:space="1" w:color="auto"/>
      </w:pBdr>
      <w:tabs>
        <w:tab w:val="center" w:pos="4153"/>
        <w:tab w:val="right" w:pos="8306"/>
      </w:tabs>
      <w:adjustRightInd w:val="0"/>
      <w:snapToGrid w:val="0"/>
      <w:spacing w:after="200"/>
      <w:jc w:val="center"/>
    </w:pPr>
    <w:rPr>
      <w:rFonts w:ascii="Tahoma" w:eastAsia="微软雅黑" w:hAnsi="Tahoma" w:cstheme="minorBidi"/>
      <w:kern w:val="0"/>
      <w:sz w:val="18"/>
      <w:szCs w:val="18"/>
    </w:rPr>
  </w:style>
  <w:style w:type="character" w:customStyle="1" w:styleId="Char">
    <w:name w:val="页眉 Char"/>
    <w:basedOn w:val="a0"/>
    <w:link w:val="a3"/>
    <w:uiPriority w:val="99"/>
    <w:semiHidden/>
    <w:rsid w:val="009D01E2"/>
    <w:rPr>
      <w:rFonts w:ascii="Tahoma" w:hAnsi="Tahoma"/>
      <w:sz w:val="18"/>
      <w:szCs w:val="18"/>
    </w:rPr>
  </w:style>
  <w:style w:type="paragraph" w:styleId="a4">
    <w:name w:val="footer"/>
    <w:basedOn w:val="a"/>
    <w:link w:val="Char0"/>
    <w:uiPriority w:val="99"/>
    <w:semiHidden/>
    <w:unhideWhenUsed/>
    <w:rsid w:val="009D01E2"/>
    <w:pPr>
      <w:widowControl/>
      <w:tabs>
        <w:tab w:val="center" w:pos="4153"/>
        <w:tab w:val="right" w:pos="8306"/>
      </w:tabs>
      <w:adjustRightInd w:val="0"/>
      <w:snapToGrid w:val="0"/>
      <w:spacing w:after="200"/>
      <w:jc w:val="left"/>
    </w:pPr>
    <w:rPr>
      <w:rFonts w:ascii="Tahoma" w:eastAsia="微软雅黑" w:hAnsi="Tahoma" w:cstheme="minorBidi"/>
      <w:kern w:val="0"/>
      <w:sz w:val="18"/>
      <w:szCs w:val="18"/>
    </w:rPr>
  </w:style>
  <w:style w:type="character" w:customStyle="1" w:styleId="Char0">
    <w:name w:val="页脚 Char"/>
    <w:basedOn w:val="a0"/>
    <w:link w:val="a4"/>
    <w:uiPriority w:val="99"/>
    <w:semiHidden/>
    <w:rsid w:val="009D01E2"/>
    <w:rPr>
      <w:rFonts w:ascii="Tahoma" w:hAnsi="Tahoma"/>
      <w:sz w:val="18"/>
      <w:szCs w:val="18"/>
    </w:rPr>
  </w:style>
  <w:style w:type="character" w:customStyle="1" w:styleId="1Char">
    <w:name w:val="标题 1 Char"/>
    <w:basedOn w:val="a0"/>
    <w:link w:val="1"/>
    <w:rsid w:val="00093072"/>
    <w:rPr>
      <w:rFonts w:ascii="仿宋" w:eastAsia="仿宋" w:hAnsi="仿宋" w:cs="Times New Roman"/>
      <w:sz w:val="34"/>
      <w:szCs w:val="21"/>
    </w:rPr>
  </w:style>
  <w:style w:type="character" w:customStyle="1" w:styleId="2Char">
    <w:name w:val="标题 2 Char"/>
    <w:basedOn w:val="a0"/>
    <w:link w:val="2"/>
    <w:rsid w:val="009D01E2"/>
    <w:rPr>
      <w:rFonts w:ascii="幼圆" w:eastAsia="幼圆" w:hAnsi="Times New Roman" w:cs="Times New Roman"/>
      <w:sz w:val="24"/>
      <w:szCs w:val="21"/>
    </w:rPr>
  </w:style>
  <w:style w:type="character" w:customStyle="1" w:styleId="3Char">
    <w:name w:val="标题 3 Char"/>
    <w:basedOn w:val="a0"/>
    <w:link w:val="3"/>
    <w:rsid w:val="009D01E2"/>
    <w:rPr>
      <w:rFonts w:ascii="黑体" w:eastAsia="黑体" w:hAnsi="Times New Roman" w:cs="Times New Roman"/>
      <w:sz w:val="21"/>
      <w:szCs w:val="21"/>
    </w:rPr>
  </w:style>
  <w:style w:type="paragraph" w:styleId="a5">
    <w:name w:val="List Paragraph"/>
    <w:basedOn w:val="a"/>
    <w:qFormat/>
    <w:rsid w:val="00DC278C"/>
    <w:pPr>
      <w:ind w:firstLineChars="200" w:firstLine="420"/>
    </w:pPr>
    <w:rPr>
      <w:rFonts w:ascii="Calibri" w:hAnsi="Calibri"/>
      <w:szCs w:val="22"/>
    </w:rPr>
  </w:style>
  <w:style w:type="paragraph" w:styleId="a6">
    <w:name w:val="Normal (Web)"/>
    <w:basedOn w:val="a"/>
    <w:uiPriority w:val="99"/>
    <w:unhideWhenUsed/>
    <w:rsid w:val="009F1024"/>
    <w:pPr>
      <w:widowControl/>
      <w:spacing w:before="100" w:beforeAutospacing="1" w:after="100" w:afterAutospacing="1"/>
      <w:jc w:val="left"/>
    </w:pPr>
    <w:rPr>
      <w:rFonts w:ascii="宋体" w:hAnsi="宋体" w:cs="宋体"/>
      <w:kern w:val="0"/>
      <w:sz w:val="24"/>
    </w:rPr>
  </w:style>
  <w:style w:type="character" w:styleId="a7">
    <w:name w:val="Strong"/>
    <w:basedOn w:val="a0"/>
    <w:uiPriority w:val="22"/>
    <w:qFormat/>
    <w:rsid w:val="009F1024"/>
    <w:rPr>
      <w:b/>
      <w:bCs/>
    </w:rPr>
  </w:style>
  <w:style w:type="character" w:styleId="a8">
    <w:name w:val="Hyperlink"/>
    <w:basedOn w:val="a0"/>
    <w:uiPriority w:val="99"/>
    <w:semiHidden/>
    <w:unhideWhenUsed/>
    <w:rsid w:val="009F1024"/>
    <w:rPr>
      <w:color w:val="0000FF"/>
      <w:u w:val="single"/>
    </w:rPr>
  </w:style>
  <w:style w:type="paragraph" w:customStyle="1" w:styleId="p0">
    <w:name w:val="p0"/>
    <w:basedOn w:val="a"/>
    <w:rsid w:val="008F4C26"/>
    <w:pPr>
      <w:widowControl/>
      <w:spacing w:before="100" w:beforeAutospacing="1" w:after="100" w:afterAutospacing="1"/>
      <w:jc w:val="left"/>
    </w:pPr>
    <w:rPr>
      <w:rFonts w:ascii="宋体" w:hAnsi="宋体" w:cs="宋体"/>
      <w:kern w:val="0"/>
      <w:sz w:val="24"/>
    </w:rPr>
  </w:style>
  <w:style w:type="paragraph" w:styleId="a9">
    <w:name w:val="Balloon Text"/>
    <w:basedOn w:val="a"/>
    <w:link w:val="Char1"/>
    <w:uiPriority w:val="99"/>
    <w:semiHidden/>
    <w:unhideWhenUsed/>
    <w:rsid w:val="00E00C4D"/>
    <w:rPr>
      <w:sz w:val="18"/>
      <w:szCs w:val="18"/>
    </w:rPr>
  </w:style>
  <w:style w:type="character" w:customStyle="1" w:styleId="Char1">
    <w:name w:val="批注框文本 Char"/>
    <w:basedOn w:val="a0"/>
    <w:link w:val="a9"/>
    <w:uiPriority w:val="99"/>
    <w:semiHidden/>
    <w:rsid w:val="00E00C4D"/>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w:divs>
    <w:div w:id="148986100">
      <w:bodyDiv w:val="1"/>
      <w:marLeft w:val="0"/>
      <w:marRight w:val="0"/>
      <w:marTop w:val="0"/>
      <w:marBottom w:val="0"/>
      <w:divBdr>
        <w:top w:val="none" w:sz="0" w:space="0" w:color="auto"/>
        <w:left w:val="none" w:sz="0" w:space="0" w:color="auto"/>
        <w:bottom w:val="none" w:sz="0" w:space="0" w:color="auto"/>
        <w:right w:val="none" w:sz="0" w:space="0" w:color="auto"/>
      </w:divBdr>
      <w:divsChild>
        <w:div w:id="529027742">
          <w:marLeft w:val="0"/>
          <w:marRight w:val="0"/>
          <w:marTop w:val="0"/>
          <w:marBottom w:val="0"/>
          <w:divBdr>
            <w:top w:val="none" w:sz="0" w:space="0" w:color="auto"/>
            <w:left w:val="none" w:sz="0" w:space="0" w:color="auto"/>
            <w:bottom w:val="none" w:sz="0" w:space="0" w:color="auto"/>
            <w:right w:val="none" w:sz="0" w:space="0" w:color="auto"/>
          </w:divBdr>
          <w:divsChild>
            <w:div w:id="1277442875">
              <w:marLeft w:val="0"/>
              <w:marRight w:val="0"/>
              <w:marTop w:val="0"/>
              <w:marBottom w:val="0"/>
              <w:divBdr>
                <w:top w:val="none" w:sz="0" w:space="0" w:color="auto"/>
                <w:left w:val="none" w:sz="0" w:space="0" w:color="auto"/>
                <w:bottom w:val="none" w:sz="0" w:space="0" w:color="auto"/>
                <w:right w:val="none" w:sz="0" w:space="0" w:color="auto"/>
              </w:divBdr>
              <w:divsChild>
                <w:div w:id="541133466">
                  <w:marLeft w:val="0"/>
                  <w:marRight w:val="0"/>
                  <w:marTop w:val="0"/>
                  <w:marBottom w:val="0"/>
                  <w:divBdr>
                    <w:top w:val="none" w:sz="0" w:space="0" w:color="auto"/>
                    <w:left w:val="none" w:sz="0" w:space="0" w:color="auto"/>
                    <w:bottom w:val="none" w:sz="0" w:space="0" w:color="auto"/>
                    <w:right w:val="none" w:sz="0" w:space="0" w:color="auto"/>
                  </w:divBdr>
                  <w:divsChild>
                    <w:div w:id="1038243540">
                      <w:marLeft w:val="0"/>
                      <w:marRight w:val="0"/>
                      <w:marTop w:val="0"/>
                      <w:marBottom w:val="0"/>
                      <w:divBdr>
                        <w:top w:val="none" w:sz="0" w:space="0" w:color="auto"/>
                        <w:left w:val="none" w:sz="0" w:space="0" w:color="auto"/>
                        <w:bottom w:val="none" w:sz="0" w:space="0" w:color="auto"/>
                        <w:right w:val="none" w:sz="0" w:space="0" w:color="auto"/>
                      </w:divBdr>
                      <w:divsChild>
                        <w:div w:id="1258515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5702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336007">
      <w:bodyDiv w:val="1"/>
      <w:marLeft w:val="0"/>
      <w:marRight w:val="0"/>
      <w:marTop w:val="0"/>
      <w:marBottom w:val="0"/>
      <w:divBdr>
        <w:top w:val="none" w:sz="0" w:space="0" w:color="auto"/>
        <w:left w:val="none" w:sz="0" w:space="0" w:color="auto"/>
        <w:bottom w:val="none" w:sz="0" w:space="0" w:color="auto"/>
        <w:right w:val="none" w:sz="0" w:space="0" w:color="auto"/>
      </w:divBdr>
    </w:div>
    <w:div w:id="875653857">
      <w:bodyDiv w:val="1"/>
      <w:marLeft w:val="0"/>
      <w:marRight w:val="0"/>
      <w:marTop w:val="0"/>
      <w:marBottom w:val="0"/>
      <w:divBdr>
        <w:top w:val="none" w:sz="0" w:space="0" w:color="auto"/>
        <w:left w:val="none" w:sz="0" w:space="0" w:color="auto"/>
        <w:bottom w:val="none" w:sz="0" w:space="0" w:color="auto"/>
        <w:right w:val="none" w:sz="0" w:space="0" w:color="auto"/>
      </w:divBdr>
    </w:div>
    <w:div w:id="1185746767">
      <w:bodyDiv w:val="1"/>
      <w:marLeft w:val="0"/>
      <w:marRight w:val="0"/>
      <w:marTop w:val="0"/>
      <w:marBottom w:val="0"/>
      <w:divBdr>
        <w:top w:val="none" w:sz="0" w:space="0" w:color="auto"/>
        <w:left w:val="none" w:sz="0" w:space="0" w:color="auto"/>
        <w:bottom w:val="none" w:sz="0" w:space="0" w:color="auto"/>
        <w:right w:val="none" w:sz="0" w:space="0" w:color="auto"/>
      </w:divBdr>
    </w:div>
    <w:div w:id="1618755383">
      <w:bodyDiv w:val="1"/>
      <w:marLeft w:val="0"/>
      <w:marRight w:val="0"/>
      <w:marTop w:val="0"/>
      <w:marBottom w:val="0"/>
      <w:divBdr>
        <w:top w:val="none" w:sz="0" w:space="0" w:color="auto"/>
        <w:left w:val="none" w:sz="0" w:space="0" w:color="auto"/>
        <w:bottom w:val="none" w:sz="0" w:space="0" w:color="auto"/>
        <w:right w:val="none" w:sz="0" w:space="0" w:color="auto"/>
      </w:divBdr>
    </w:div>
    <w:div w:id="1698846910">
      <w:bodyDiv w:val="1"/>
      <w:marLeft w:val="0"/>
      <w:marRight w:val="0"/>
      <w:marTop w:val="0"/>
      <w:marBottom w:val="0"/>
      <w:divBdr>
        <w:top w:val="none" w:sz="0" w:space="0" w:color="auto"/>
        <w:left w:val="none" w:sz="0" w:space="0" w:color="auto"/>
        <w:bottom w:val="none" w:sz="0" w:space="0" w:color="auto"/>
        <w:right w:val="none" w:sz="0" w:space="0" w:color="auto"/>
      </w:divBdr>
      <w:divsChild>
        <w:div w:id="503282392">
          <w:marLeft w:val="0"/>
          <w:marRight w:val="0"/>
          <w:marTop w:val="0"/>
          <w:marBottom w:val="0"/>
          <w:divBdr>
            <w:top w:val="none" w:sz="0" w:space="0" w:color="auto"/>
            <w:left w:val="none" w:sz="0" w:space="0" w:color="auto"/>
            <w:bottom w:val="none" w:sz="0" w:space="0" w:color="auto"/>
            <w:right w:val="none" w:sz="0" w:space="0" w:color="auto"/>
          </w:divBdr>
          <w:divsChild>
            <w:div w:id="1536651262">
              <w:marLeft w:val="0"/>
              <w:marRight w:val="0"/>
              <w:marTop w:val="0"/>
              <w:marBottom w:val="0"/>
              <w:divBdr>
                <w:top w:val="none" w:sz="0" w:space="0" w:color="auto"/>
                <w:left w:val="none" w:sz="0" w:space="0" w:color="auto"/>
                <w:bottom w:val="none" w:sz="0" w:space="0" w:color="auto"/>
                <w:right w:val="none" w:sz="0" w:space="0" w:color="auto"/>
              </w:divBdr>
              <w:divsChild>
                <w:div w:id="2144957704">
                  <w:marLeft w:val="0"/>
                  <w:marRight w:val="0"/>
                  <w:marTop w:val="0"/>
                  <w:marBottom w:val="0"/>
                  <w:divBdr>
                    <w:top w:val="none" w:sz="0" w:space="0" w:color="auto"/>
                    <w:left w:val="none" w:sz="0" w:space="0" w:color="auto"/>
                    <w:bottom w:val="none" w:sz="0" w:space="0" w:color="auto"/>
                    <w:right w:val="none" w:sz="0" w:space="0" w:color="auto"/>
                  </w:divBdr>
                  <w:divsChild>
                    <w:div w:id="2115007022">
                      <w:marLeft w:val="0"/>
                      <w:marRight w:val="0"/>
                      <w:marTop w:val="0"/>
                      <w:marBottom w:val="0"/>
                      <w:divBdr>
                        <w:top w:val="single" w:sz="6" w:space="0" w:color="E5E5E5"/>
                        <w:left w:val="single" w:sz="6" w:space="0" w:color="E5E5E5"/>
                        <w:bottom w:val="single" w:sz="6" w:space="0" w:color="E5E5E5"/>
                        <w:right w:val="single" w:sz="6" w:space="0" w:color="E5E5E5"/>
                      </w:divBdr>
                      <w:divsChild>
                        <w:div w:id="1354109249">
                          <w:marLeft w:val="0"/>
                          <w:marRight w:val="0"/>
                          <w:marTop w:val="0"/>
                          <w:marBottom w:val="0"/>
                          <w:divBdr>
                            <w:top w:val="none" w:sz="0" w:space="0" w:color="auto"/>
                            <w:left w:val="none" w:sz="0" w:space="0" w:color="auto"/>
                            <w:bottom w:val="none" w:sz="0" w:space="0" w:color="auto"/>
                            <w:right w:val="none" w:sz="0" w:space="0" w:color="auto"/>
                          </w:divBdr>
                          <w:divsChild>
                            <w:div w:id="153841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9664831">
      <w:bodyDiv w:val="1"/>
      <w:marLeft w:val="0"/>
      <w:marRight w:val="0"/>
      <w:marTop w:val="0"/>
      <w:marBottom w:val="0"/>
      <w:divBdr>
        <w:top w:val="none" w:sz="0" w:space="0" w:color="auto"/>
        <w:left w:val="none" w:sz="0" w:space="0" w:color="auto"/>
        <w:bottom w:val="none" w:sz="0" w:space="0" w:color="auto"/>
        <w:right w:val="none" w:sz="0" w:space="0" w:color="auto"/>
      </w:divBdr>
      <w:divsChild>
        <w:div w:id="1098528231">
          <w:marLeft w:val="0"/>
          <w:marRight w:val="0"/>
          <w:marTop w:val="750"/>
          <w:marBottom w:val="0"/>
          <w:divBdr>
            <w:top w:val="none" w:sz="0" w:space="0" w:color="auto"/>
            <w:left w:val="none" w:sz="0" w:space="0" w:color="auto"/>
            <w:bottom w:val="none" w:sz="0" w:space="0" w:color="auto"/>
            <w:right w:val="none" w:sz="0" w:space="0" w:color="auto"/>
          </w:divBdr>
          <w:divsChild>
            <w:div w:id="1887984641">
              <w:marLeft w:val="0"/>
              <w:marRight w:val="0"/>
              <w:marTop w:val="195"/>
              <w:marBottom w:val="0"/>
              <w:divBdr>
                <w:top w:val="none" w:sz="0" w:space="0" w:color="auto"/>
                <w:left w:val="none" w:sz="0" w:space="0" w:color="auto"/>
                <w:bottom w:val="none" w:sz="0" w:space="0" w:color="auto"/>
                <w:right w:val="none" w:sz="0" w:space="0" w:color="auto"/>
              </w:divBdr>
              <w:divsChild>
                <w:div w:id="1486632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CE17161-FD61-466F-B14B-677BA0757B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Pages>
  <Words>685</Words>
  <Characters>3907</Characters>
  <Application>Microsoft Office Word</Application>
  <DocSecurity>0</DocSecurity>
  <Lines>32</Lines>
  <Paragraphs>9</Paragraphs>
  <ScaleCrop>false</ScaleCrop>
  <Company>Microsoft</Company>
  <LinksUpToDate>false</LinksUpToDate>
  <CharactersWithSpaces>4583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李海育</cp:lastModifiedBy>
  <cp:revision>7</cp:revision>
  <cp:lastPrinted>2017-09-01T01:30:00Z</cp:lastPrinted>
  <dcterms:created xsi:type="dcterms:W3CDTF">2017-09-06T05:03:00Z</dcterms:created>
  <dcterms:modified xsi:type="dcterms:W3CDTF">2017-09-07T07:09:00Z</dcterms:modified>
</cp:coreProperties>
</file>